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pPr>
      <w:r>
        <w:rPr>
          <w:b/>
          <w:bCs/>
          <w:sz w:val="36"/>
          <w:szCs w:val="36"/>
        </w:rPr>
        <w:t xml:space="preserve">Health and Safety Policy</w:t>
      </w:r>
    </w:p>
    <w:p>
      <w:pPr>
        <w:keepNext/>
        <w:spacing w:after="200"/>
      </w:pPr>
      <w:r>
        <w:rPr>
          <w:i/>
          <w:iCs/>
          <w:color w:val="555555"/>
          <w:sz w:val="16"/>
          <w:szCs w:val="16"/>
        </w:rPr>
        <w:t xml:space="preserve">[DISCLAIMER — DRAFT, FOR SOLICITOR REVIEW] This template is a starting point only. You are responsible for assessing the risks of your own work, and for making sure any document you produce from it is suitable and sufficient for the task, the site and the people involved. It is not health and safety advice.</w:t>
      </w:r>
    </w:p>
    <w:p>
      <w:pPr>
        <w:keepNext/>
        <w:spacing w:after="80"/>
      </w:pPr>
      <w:r>
        <w:rPr>
          <w:sz w:val="20"/>
          <w:szCs w:val="20"/>
        </w:rPr>
        <w:t xml:space="preserve">A written health and safety policy in three parts: a statement of general policy, the organisation (who is responsible for what), and the arrangements (how health and safety is managed in practice). Edit every section to describe your own business, then sign and date the statement.</w:t>
      </w:r>
    </w:p>
    <w:p>
      <w:pPr>
        <w:pStyle w:val="Heading1"/>
        <w:keepNext/>
        <w:spacing w:after="100" w:before="240"/>
      </w:pPr>
      <w:r>
        <w:rPr>
          <w:b/>
          <w:bCs/>
          <w:sz w:val="26"/>
          <w:szCs w:val="26"/>
        </w:rPr>
        <w:t xml:space="preserve">Part 1. Statement of general policy</w:t>
      </w:r>
    </w:p>
    <w:p>
      <w:pPr>
        <w:keepNext w:val="false"/>
        <w:spacing w:after="80"/>
      </w:pPr>
      <w:r>
        <w:rPr>
          <w:sz w:val="20"/>
          <w:szCs w:val="20"/>
        </w:rPr>
        <w:t xml:space="preserve">[Company name] is committed to protecting the health, safety and welfare of our employees, and of anyone else who may be affected by our work, including customers, visitors and contractors.</w:t>
      </w:r>
    </w:p>
    <w:p>
      <w:pPr>
        <w:keepNext w:val="false"/>
        <w:spacing w:after="80"/>
      </w:pPr>
      <w:r>
        <w:rPr>
          <w:sz w:val="20"/>
          <w:szCs w:val="20"/>
        </w:rPr>
        <w:t xml:space="preserve">We will:</w:t>
      </w:r>
    </w:p>
    <w:p>
      <w:pPr>
        <w:keepNext w:val="false"/>
        <w:spacing w:after="80"/>
      </w:pPr>
      <w:r>
        <w:rPr>
          <w:sz w:val="20"/>
          <w:szCs w:val="20"/>
        </w:rPr>
        <w:t xml:space="preserve">•  assess the risks arising from our work and put in place the controls needed to manage them;</w:t>
      </w:r>
    </w:p>
    <w:p>
      <w:pPr>
        <w:keepNext w:val="false"/>
        <w:spacing w:after="80"/>
      </w:pPr>
      <w:r>
        <w:rPr>
          <w:sz w:val="20"/>
          <w:szCs w:val="20"/>
        </w:rPr>
        <w:t xml:space="preserve">•  provide and maintain safe equipment, safe ways of working and a safe workplace;</w:t>
      </w:r>
    </w:p>
    <w:p>
      <w:pPr>
        <w:keepNext w:val="false"/>
        <w:spacing w:after="80"/>
      </w:pPr>
      <w:r>
        <w:rPr>
          <w:sz w:val="20"/>
          <w:szCs w:val="20"/>
        </w:rPr>
        <w:t xml:space="preserve">•  give employees the information, instruction, training and supervision they need to work safely;</w:t>
      </w:r>
    </w:p>
    <w:p>
      <w:pPr>
        <w:keepNext w:val="false"/>
        <w:spacing w:after="80"/>
      </w:pPr>
      <w:r>
        <w:rPr>
          <w:sz w:val="20"/>
          <w:szCs w:val="20"/>
        </w:rPr>
        <w:t xml:space="preserve">•  consult employees on matters affecting their health and safety;</w:t>
      </w:r>
    </w:p>
    <w:p>
      <w:pPr>
        <w:keepNext w:val="false"/>
        <w:spacing w:after="80"/>
      </w:pPr>
      <w:r>
        <w:rPr>
          <w:sz w:val="20"/>
          <w:szCs w:val="20"/>
        </w:rPr>
        <w:t xml:space="preserve">•  make sure hazardous substances are handled and stored safely;</w:t>
      </w:r>
    </w:p>
    <w:p>
      <w:pPr>
        <w:keepNext w:val="false"/>
        <w:spacing w:after="80"/>
      </w:pPr>
      <w:r>
        <w:rPr>
          <w:sz w:val="20"/>
          <w:szCs w:val="20"/>
        </w:rPr>
        <w:t xml:space="preserve">•  have arrangements for first aid, accidents and emergencies;</w:t>
      </w:r>
    </w:p>
    <w:p>
      <w:pPr>
        <w:keepNext w:val="false"/>
        <w:spacing w:after="80"/>
      </w:pPr>
      <w:r>
        <w:rPr>
          <w:sz w:val="20"/>
          <w:szCs w:val="20"/>
        </w:rPr>
        <w:t xml:space="preserve">•  keep this policy under review and revise it as often as appropriate.</w:t>
      </w:r>
    </w:p>
    <w:p>
      <w:pPr>
        <w:keepNext w:val="false"/>
        <w:spacing w:after="80"/>
      </w:pPr>
      <w:r>
        <w:rPr>
          <w:sz w:val="20"/>
          <w:szCs w:val="20"/>
        </w:rPr>
        <w:t xml:space="preserve">Every employee has a duty to take reasonable care of their own health and safety and that of others affected by their work, and to co-operate with us in meeting our responsibilities.</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3300"/>
        <w:gridCol w:w="6606"/>
      </w:tblGrid>
      <w:tr>
        <w:trPr>
          <w:cantSplit/>
        </w:trPr>
        <w:tc>
          <w:tcPr>
            <w:tcW w:type="dxa" w:w="3300"/>
            <w:shd w:fill="F2F2F2" w:color="auto" w:val="clear"/>
            <w:tcMar>
              <w:top w:type="dxa" w:w="60"/>
              <w:left w:type="dxa" w:w="80"/>
              <w:bottom w:type="dxa" w:w="60"/>
              <w:right w:type="dxa" w:w="80"/>
            </w:tcMar>
          </w:tcPr>
          <w:p>
            <w:pPr>
              <w:keepNext/>
              <w:jc w:val="left"/>
            </w:pPr>
            <w:r>
              <w:rPr>
                <w:b/>
                <w:bCs/>
                <w:sz w:val="18"/>
                <w:szCs w:val="18"/>
              </w:rPr>
              <w:t xml:space="preserve">Signed (owner / director)</w:t>
            </w:r>
          </w:p>
        </w:tc>
        <w:tc>
          <w:tcPr>
            <w:tcW w:type="dxa" w:w="6606"/>
            <w:tcMar>
              <w:top w:type="dxa" w:w="60"/>
              <w:left w:type="dxa" w:w="80"/>
              <w:bottom w:type="dxa" w:w="60"/>
              <w:right w:type="dxa" w:w="80"/>
            </w:tcMar>
          </w:tcPr>
          <w:p>
            <w:pPr>
              <w:keepNext/>
              <w:jc w:val="left"/>
            </w:pPr>
            <w:r>
              <w:rPr>
                <w:sz w:val="18"/>
                <w:szCs w:val="18"/>
              </w:rPr>
              <w:t xml:space="preserve"/>
            </w:r>
          </w:p>
        </w:tc>
      </w:tr>
      <w:tr>
        <w:trPr>
          <w:cantSplit/>
        </w:trPr>
        <w:tc>
          <w:tcPr>
            <w:tcW w:type="dxa" w:w="3300"/>
            <w:shd w:fill="F2F2F2" w:color="auto" w:val="clear"/>
            <w:tcMar>
              <w:top w:type="dxa" w:w="60"/>
              <w:left w:type="dxa" w:w="80"/>
              <w:bottom w:type="dxa" w:w="60"/>
              <w:right w:type="dxa" w:w="80"/>
            </w:tcMar>
          </w:tcPr>
          <w:p>
            <w:pPr>
              <w:keepNext/>
              <w:jc w:val="left"/>
            </w:pPr>
            <w:r>
              <w:rPr>
                <w:b/>
                <w:bCs/>
                <w:sz w:val="18"/>
                <w:szCs w:val="18"/>
              </w:rPr>
              <w:t xml:space="preserve">Name</w:t>
            </w:r>
          </w:p>
        </w:tc>
        <w:tc>
          <w:tcPr>
            <w:tcW w:type="dxa" w:w="6606"/>
            <w:tcMar>
              <w:top w:type="dxa" w:w="60"/>
              <w:left w:type="dxa" w:w="80"/>
              <w:bottom w:type="dxa" w:w="60"/>
              <w:right w:type="dxa" w:w="80"/>
            </w:tcMar>
          </w:tcPr>
          <w:p>
            <w:pPr>
              <w:keepNext/>
              <w:jc w:val="left"/>
            </w:pPr>
            <w:r>
              <w:rPr>
                <w:sz w:val="18"/>
                <w:szCs w:val="18"/>
              </w:rPr>
              <w:t xml:space="preserve"/>
            </w:r>
          </w:p>
        </w:tc>
      </w:tr>
      <w:tr>
        <w:trPr>
          <w:cantSplit/>
        </w:trPr>
        <w:tc>
          <w:tcPr>
            <w:tcW w:type="dxa" w:w="3300"/>
            <w:shd w:fill="F2F2F2" w:color="auto" w:val="clear"/>
            <w:tcMar>
              <w:top w:type="dxa" w:w="60"/>
              <w:left w:type="dxa" w:w="80"/>
              <w:bottom w:type="dxa" w:w="60"/>
              <w:right w:type="dxa" w:w="80"/>
            </w:tcMar>
          </w:tcPr>
          <w:p>
            <w:pPr>
              <w:keepNext/>
              <w:jc w:val="left"/>
            </w:pPr>
            <w:r>
              <w:rPr>
                <w:b/>
                <w:bCs/>
                <w:sz w:val="18"/>
                <w:szCs w:val="18"/>
              </w:rPr>
              <w:t xml:space="preserve">Date</w:t>
            </w:r>
          </w:p>
        </w:tc>
        <w:tc>
          <w:tcPr>
            <w:tcW w:type="dxa" w:w="6606"/>
            <w:tcMar>
              <w:top w:type="dxa" w:w="60"/>
              <w:left w:type="dxa" w:w="80"/>
              <w:bottom w:type="dxa" w:w="60"/>
              <w:right w:type="dxa" w:w="80"/>
            </w:tcMar>
          </w:tcPr>
          <w:p>
            <w:pPr>
              <w:keepNext/>
              <w:jc w:val="left"/>
            </w:pPr>
            <w:r>
              <w:rPr>
                <w:sz w:val="18"/>
                <w:szCs w:val="18"/>
              </w:rPr>
              <w:t xml:space="preserve"/>
            </w:r>
          </w:p>
        </w:tc>
      </w:tr>
      <w:tr>
        <w:trPr>
          <w:cantSplit/>
        </w:trPr>
        <w:tc>
          <w:tcPr>
            <w:tcW w:type="dxa" w:w="3300"/>
            <w:shd w:fill="F2F2F2" w:color="auto" w:val="clear"/>
            <w:tcMar>
              <w:top w:type="dxa" w:w="60"/>
              <w:left w:type="dxa" w:w="80"/>
              <w:bottom w:type="dxa" w:w="60"/>
              <w:right w:type="dxa" w:w="80"/>
            </w:tcMar>
          </w:tcPr>
          <w:p>
            <w:pPr>
              <w:keepNext w:val="false"/>
              <w:jc w:val="left"/>
            </w:pPr>
            <w:r>
              <w:rPr>
                <w:b/>
                <w:bCs/>
                <w:sz w:val="18"/>
                <w:szCs w:val="18"/>
              </w:rPr>
              <w:t xml:space="preserve">Next review date</w:t>
            </w:r>
          </w:p>
        </w:tc>
        <w:tc>
          <w:tcPr>
            <w:tcW w:type="dxa" w:w="6606"/>
            <w:tcMar>
              <w:top w:type="dxa" w:w="60"/>
              <w:left w:type="dxa" w:w="80"/>
              <w:bottom w:type="dxa" w:w="60"/>
              <w:right w:type="dxa" w:w="80"/>
            </w:tcMar>
          </w:tcPr>
          <w:p>
            <w:pPr>
              <w:keepNext w:val="false"/>
              <w:jc w:val="left"/>
            </w:pPr>
            <w:r>
              <w:rPr>
                <w:sz w:val="18"/>
                <w:szCs w:val="18"/>
              </w:rPr>
              <w:t xml:space="preserve"/>
            </w:r>
          </w:p>
        </w:tc>
      </w:tr>
    </w:tbl>
    <w:p>
      <w:pPr>
        <w:pStyle w:val="Heading1"/>
        <w:keepNext/>
        <w:spacing w:after="100" w:before="240"/>
      </w:pPr>
      <w:r>
        <w:rPr>
          <w:b/>
          <w:bCs/>
          <w:sz w:val="26"/>
          <w:szCs w:val="26"/>
        </w:rPr>
        <w:t xml:space="preserve">Part 2. Organisation — responsibilities</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3800"/>
        <w:gridCol w:w="3106"/>
        <w:gridCol w:w="3000"/>
      </w:tblGrid>
      <w:tr>
        <w:trPr>
          <w:cantSplit/>
          <w:tblHeader/>
        </w:trPr>
        <w:tc>
          <w:tcPr>
            <w:tcW w:type="dxa" w:w="3800"/>
            <w:shd w:fill="D9D9D9" w:color="auto" w:val="clear"/>
            <w:tcMar>
              <w:top w:type="dxa" w:w="60"/>
              <w:left w:type="dxa" w:w="80"/>
              <w:bottom w:type="dxa" w:w="60"/>
              <w:right w:type="dxa" w:w="80"/>
            </w:tcMar>
          </w:tcPr>
          <w:p>
            <w:pPr>
              <w:keepNext/>
              <w:jc w:val="left"/>
            </w:pPr>
            <w:r>
              <w:rPr>
                <w:b/>
                <w:bCs/>
                <w:sz w:val="18"/>
                <w:szCs w:val="18"/>
              </w:rPr>
              <w:t xml:space="preserve">Responsibility</w:t>
            </w:r>
          </w:p>
        </w:tc>
        <w:tc>
          <w:tcPr>
            <w:tcW w:type="dxa" w:w="3106"/>
            <w:shd w:fill="D9D9D9" w:color="auto" w:val="clear"/>
            <w:tcMar>
              <w:top w:type="dxa" w:w="60"/>
              <w:left w:type="dxa" w:w="80"/>
              <w:bottom w:type="dxa" w:w="60"/>
              <w:right w:type="dxa" w:w="80"/>
            </w:tcMar>
          </w:tcPr>
          <w:p>
            <w:pPr>
              <w:keepNext/>
              <w:jc w:val="left"/>
            </w:pPr>
            <w:r>
              <w:rPr>
                <w:b/>
                <w:bCs/>
                <w:sz w:val="18"/>
                <w:szCs w:val="18"/>
              </w:rPr>
              <w:t xml:space="preserve">Name / role</w:t>
            </w:r>
          </w:p>
        </w:tc>
        <w:tc>
          <w:tcPr>
            <w:tcW w:type="dxa" w:w="3000"/>
            <w:shd w:fill="D9D9D9" w:color="auto" w:val="clear"/>
            <w:tcMar>
              <w:top w:type="dxa" w:w="60"/>
              <w:left w:type="dxa" w:w="80"/>
              <w:bottom w:type="dxa" w:w="60"/>
              <w:right w:type="dxa" w:w="80"/>
            </w:tcMar>
          </w:tcPr>
          <w:p>
            <w:pPr>
              <w:keepNext/>
              <w:jc w:val="left"/>
            </w:pPr>
            <w:r>
              <w:rPr>
                <w:b/>
                <w:bCs/>
                <w:sz w:val="18"/>
                <w:szCs w:val="18"/>
              </w:rPr>
              <w:t xml:space="preserve">Contact</w:t>
            </w:r>
          </w:p>
        </w:tc>
      </w:tr>
      <w:tr>
        <w:trPr>
          <w:cantSplit/>
          <w:tblHeader w:val="false"/>
        </w:trPr>
        <w:tc>
          <w:tcPr>
            <w:tcW w:type="dxa" w:w="3800"/>
            <w:tcMar>
              <w:top w:type="dxa" w:w="60"/>
              <w:left w:type="dxa" w:w="80"/>
              <w:bottom w:type="dxa" w:w="60"/>
              <w:right w:type="dxa" w:w="80"/>
            </w:tcMar>
          </w:tcPr>
          <w:p>
            <w:pPr>
              <w:keepNext/>
              <w:jc w:val="left"/>
            </w:pPr>
            <w:r>
              <w:rPr>
                <w:b w:val="false"/>
                <w:bCs w:val="false"/>
                <w:sz w:val="18"/>
                <w:szCs w:val="18"/>
              </w:rPr>
              <w:t xml:space="preserve">Overall responsibility for health and safety</w:t>
            </w:r>
          </w:p>
        </w:tc>
        <w:tc>
          <w:tcPr>
            <w:tcW w:type="dxa" w:w="3106"/>
            <w:tcMar>
              <w:top w:type="dxa" w:w="60"/>
              <w:left w:type="dxa" w:w="80"/>
              <w:bottom w:type="dxa" w:w="60"/>
              <w:right w:type="dxa" w:w="80"/>
            </w:tcMar>
          </w:tcPr>
          <w:p>
            <w:pPr>
              <w:keepNext/>
              <w:jc w:val="left"/>
            </w:pPr>
            <w:r>
              <w:rPr>
                <w:b w:val="false"/>
                <w:bCs w:val="false"/>
                <w:sz w:val="18"/>
                <w:szCs w:val="18"/>
              </w:rPr>
              <w:t xml:space="preserve"/>
            </w:r>
          </w:p>
        </w:tc>
        <w:tc>
          <w:tcPr>
            <w:tcW w:type="dxa" w:w="3000"/>
            <w:tcMar>
              <w:top w:type="dxa" w:w="60"/>
              <w:left w:type="dxa" w:w="80"/>
              <w:bottom w:type="dxa" w:w="60"/>
              <w:right w:type="dxa" w:w="80"/>
            </w:tcMar>
          </w:tcPr>
          <w:p>
            <w:pPr>
              <w:keepNext/>
              <w:jc w:val="left"/>
            </w:pPr>
            <w:r>
              <w:rPr>
                <w:b w:val="false"/>
                <w:bCs w:val="false"/>
                <w:sz w:val="18"/>
                <w:szCs w:val="18"/>
              </w:rPr>
              <w:t xml:space="preserve"/>
            </w:r>
          </w:p>
        </w:tc>
      </w:tr>
      <w:tr>
        <w:trPr>
          <w:cantSplit/>
          <w:tblHeader w:val="false"/>
        </w:trPr>
        <w:tc>
          <w:tcPr>
            <w:tcW w:type="dxa" w:w="3800"/>
            <w:tcMar>
              <w:top w:type="dxa" w:w="60"/>
              <w:left w:type="dxa" w:w="80"/>
              <w:bottom w:type="dxa" w:w="60"/>
              <w:right w:type="dxa" w:w="80"/>
            </w:tcMar>
          </w:tcPr>
          <w:p>
            <w:pPr>
              <w:keepNext/>
              <w:jc w:val="left"/>
            </w:pPr>
            <w:r>
              <w:rPr>
                <w:b w:val="false"/>
                <w:bCs w:val="false"/>
                <w:sz w:val="18"/>
                <w:szCs w:val="18"/>
              </w:rPr>
              <w:t xml:space="preserve">Day-to-day responsibility for putting this policy into practice</w:t>
            </w:r>
          </w:p>
        </w:tc>
        <w:tc>
          <w:tcPr>
            <w:tcW w:type="dxa" w:w="3106"/>
            <w:tcMar>
              <w:top w:type="dxa" w:w="60"/>
              <w:left w:type="dxa" w:w="80"/>
              <w:bottom w:type="dxa" w:w="60"/>
              <w:right w:type="dxa" w:w="80"/>
            </w:tcMar>
          </w:tcPr>
          <w:p>
            <w:pPr>
              <w:keepNext/>
              <w:jc w:val="left"/>
            </w:pPr>
            <w:r>
              <w:rPr>
                <w:b w:val="false"/>
                <w:bCs w:val="false"/>
                <w:sz w:val="18"/>
                <w:szCs w:val="18"/>
              </w:rPr>
              <w:t xml:space="preserve"/>
            </w:r>
          </w:p>
        </w:tc>
        <w:tc>
          <w:tcPr>
            <w:tcW w:type="dxa" w:w="3000"/>
            <w:tcMar>
              <w:top w:type="dxa" w:w="60"/>
              <w:left w:type="dxa" w:w="80"/>
              <w:bottom w:type="dxa" w:w="60"/>
              <w:right w:type="dxa" w:w="80"/>
            </w:tcMar>
          </w:tcPr>
          <w:p>
            <w:pPr>
              <w:keepNext/>
              <w:jc w:val="left"/>
            </w:pPr>
            <w:r>
              <w:rPr>
                <w:b w:val="false"/>
                <w:bCs w:val="false"/>
                <w:sz w:val="18"/>
                <w:szCs w:val="18"/>
              </w:rPr>
              <w:t xml:space="preserve"/>
            </w:r>
          </w:p>
        </w:tc>
      </w:tr>
      <w:tr>
        <w:trPr>
          <w:cantSplit/>
          <w:tblHeader w:val="false"/>
        </w:trPr>
        <w:tc>
          <w:tcPr>
            <w:tcW w:type="dxa" w:w="3800"/>
            <w:tcMar>
              <w:top w:type="dxa" w:w="60"/>
              <w:left w:type="dxa" w:w="80"/>
              <w:bottom w:type="dxa" w:w="60"/>
              <w:right w:type="dxa" w:w="80"/>
            </w:tcMar>
          </w:tcPr>
          <w:p>
            <w:pPr>
              <w:keepNext/>
              <w:jc w:val="left"/>
            </w:pPr>
            <w:r>
              <w:rPr>
                <w:b w:val="false"/>
                <w:bCs w:val="false"/>
                <w:sz w:val="18"/>
                <w:szCs w:val="18"/>
              </w:rPr>
              <w:t xml:space="preserve">Carrying out risk assessments</w:t>
            </w:r>
          </w:p>
        </w:tc>
        <w:tc>
          <w:tcPr>
            <w:tcW w:type="dxa" w:w="3106"/>
            <w:tcMar>
              <w:top w:type="dxa" w:w="60"/>
              <w:left w:type="dxa" w:w="80"/>
              <w:bottom w:type="dxa" w:w="60"/>
              <w:right w:type="dxa" w:w="80"/>
            </w:tcMar>
          </w:tcPr>
          <w:p>
            <w:pPr>
              <w:keepNext/>
              <w:jc w:val="left"/>
            </w:pPr>
            <w:r>
              <w:rPr>
                <w:b w:val="false"/>
                <w:bCs w:val="false"/>
                <w:sz w:val="18"/>
                <w:szCs w:val="18"/>
              </w:rPr>
              <w:t xml:space="preserve"/>
            </w:r>
          </w:p>
        </w:tc>
        <w:tc>
          <w:tcPr>
            <w:tcW w:type="dxa" w:w="3000"/>
            <w:tcMar>
              <w:top w:type="dxa" w:w="60"/>
              <w:left w:type="dxa" w:w="80"/>
              <w:bottom w:type="dxa" w:w="60"/>
              <w:right w:type="dxa" w:w="80"/>
            </w:tcMar>
          </w:tcPr>
          <w:p>
            <w:pPr>
              <w:keepNext/>
              <w:jc w:val="left"/>
            </w:pPr>
            <w:r>
              <w:rPr>
                <w:b w:val="false"/>
                <w:bCs w:val="false"/>
                <w:sz w:val="18"/>
                <w:szCs w:val="18"/>
              </w:rPr>
              <w:t xml:space="preserve"/>
            </w:r>
          </w:p>
        </w:tc>
      </w:tr>
      <w:tr>
        <w:trPr>
          <w:cantSplit/>
          <w:tblHeader w:val="false"/>
        </w:trPr>
        <w:tc>
          <w:tcPr>
            <w:tcW w:type="dxa" w:w="3800"/>
            <w:tcMar>
              <w:top w:type="dxa" w:w="60"/>
              <w:left w:type="dxa" w:w="80"/>
              <w:bottom w:type="dxa" w:w="60"/>
              <w:right w:type="dxa" w:w="80"/>
            </w:tcMar>
          </w:tcPr>
          <w:p>
            <w:pPr>
              <w:keepNext/>
              <w:jc w:val="left"/>
            </w:pPr>
            <w:r>
              <w:rPr>
                <w:b w:val="false"/>
                <w:bCs w:val="false"/>
                <w:sz w:val="18"/>
                <w:szCs w:val="18"/>
              </w:rPr>
              <w:t xml:space="preserve">First aid</w:t>
            </w:r>
          </w:p>
        </w:tc>
        <w:tc>
          <w:tcPr>
            <w:tcW w:type="dxa" w:w="3106"/>
            <w:tcMar>
              <w:top w:type="dxa" w:w="60"/>
              <w:left w:type="dxa" w:w="80"/>
              <w:bottom w:type="dxa" w:w="60"/>
              <w:right w:type="dxa" w:w="80"/>
            </w:tcMar>
          </w:tcPr>
          <w:p>
            <w:pPr>
              <w:keepNext/>
              <w:jc w:val="left"/>
            </w:pPr>
            <w:r>
              <w:rPr>
                <w:b w:val="false"/>
                <w:bCs w:val="false"/>
                <w:sz w:val="18"/>
                <w:szCs w:val="18"/>
              </w:rPr>
              <w:t xml:space="preserve"/>
            </w:r>
          </w:p>
        </w:tc>
        <w:tc>
          <w:tcPr>
            <w:tcW w:type="dxa" w:w="3000"/>
            <w:tcMar>
              <w:top w:type="dxa" w:w="60"/>
              <w:left w:type="dxa" w:w="80"/>
              <w:bottom w:type="dxa" w:w="60"/>
              <w:right w:type="dxa" w:w="80"/>
            </w:tcMar>
          </w:tcPr>
          <w:p>
            <w:pPr>
              <w:keepNext/>
              <w:jc w:val="left"/>
            </w:pPr>
            <w:r>
              <w:rPr>
                <w:b w:val="false"/>
                <w:bCs w:val="false"/>
                <w:sz w:val="18"/>
                <w:szCs w:val="18"/>
              </w:rPr>
              <w:t xml:space="preserve"/>
            </w:r>
          </w:p>
        </w:tc>
      </w:tr>
      <w:tr>
        <w:trPr>
          <w:cantSplit/>
          <w:tblHeader w:val="false"/>
        </w:trPr>
        <w:tc>
          <w:tcPr>
            <w:tcW w:type="dxa" w:w="3800"/>
            <w:tcMar>
              <w:top w:type="dxa" w:w="60"/>
              <w:left w:type="dxa" w:w="80"/>
              <w:bottom w:type="dxa" w:w="60"/>
              <w:right w:type="dxa" w:w="80"/>
            </w:tcMar>
          </w:tcPr>
          <w:p>
            <w:pPr>
              <w:keepNext/>
              <w:jc w:val="left"/>
            </w:pPr>
            <w:r>
              <w:rPr>
                <w:b w:val="false"/>
                <w:bCs w:val="false"/>
                <w:sz w:val="18"/>
                <w:szCs w:val="18"/>
              </w:rPr>
              <w:t xml:space="preserve">Fire safety and emergencies</w:t>
            </w:r>
          </w:p>
        </w:tc>
        <w:tc>
          <w:tcPr>
            <w:tcW w:type="dxa" w:w="3106"/>
            <w:tcMar>
              <w:top w:type="dxa" w:w="60"/>
              <w:left w:type="dxa" w:w="80"/>
              <w:bottom w:type="dxa" w:w="60"/>
              <w:right w:type="dxa" w:w="80"/>
            </w:tcMar>
          </w:tcPr>
          <w:p>
            <w:pPr>
              <w:keepNext/>
              <w:jc w:val="left"/>
            </w:pPr>
            <w:r>
              <w:rPr>
                <w:b w:val="false"/>
                <w:bCs w:val="false"/>
                <w:sz w:val="18"/>
                <w:szCs w:val="18"/>
              </w:rPr>
              <w:t xml:space="preserve"/>
            </w:r>
          </w:p>
        </w:tc>
        <w:tc>
          <w:tcPr>
            <w:tcW w:type="dxa" w:w="3000"/>
            <w:tcMar>
              <w:top w:type="dxa" w:w="60"/>
              <w:left w:type="dxa" w:w="80"/>
              <w:bottom w:type="dxa" w:w="60"/>
              <w:right w:type="dxa" w:w="80"/>
            </w:tcMar>
          </w:tcPr>
          <w:p>
            <w:pPr>
              <w:keepNext/>
              <w:jc w:val="left"/>
            </w:pPr>
            <w:r>
              <w:rPr>
                <w:b w:val="false"/>
                <w:bCs w:val="false"/>
                <w:sz w:val="18"/>
                <w:szCs w:val="18"/>
              </w:rPr>
              <w:t xml:space="preserve"/>
            </w:r>
          </w:p>
        </w:tc>
      </w:tr>
      <w:tr>
        <w:trPr>
          <w:cantSplit/>
          <w:tblHeader w:val="false"/>
        </w:trPr>
        <w:tc>
          <w:tcPr>
            <w:tcW w:type="dxa" w:w="3800"/>
            <w:tcMar>
              <w:top w:type="dxa" w:w="60"/>
              <w:left w:type="dxa" w:w="80"/>
              <w:bottom w:type="dxa" w:w="60"/>
              <w:right w:type="dxa" w:w="80"/>
            </w:tcMar>
          </w:tcPr>
          <w:p>
            <w:pPr>
              <w:keepNext/>
              <w:jc w:val="left"/>
            </w:pPr>
            <w:r>
              <w:rPr>
                <w:b w:val="false"/>
                <w:bCs w:val="false"/>
                <w:sz w:val="18"/>
                <w:szCs w:val="18"/>
              </w:rPr>
              <w:t xml:space="preserve">Equipment checks and maintenance</w:t>
            </w:r>
          </w:p>
        </w:tc>
        <w:tc>
          <w:tcPr>
            <w:tcW w:type="dxa" w:w="3106"/>
            <w:tcMar>
              <w:top w:type="dxa" w:w="60"/>
              <w:left w:type="dxa" w:w="80"/>
              <w:bottom w:type="dxa" w:w="60"/>
              <w:right w:type="dxa" w:w="80"/>
            </w:tcMar>
          </w:tcPr>
          <w:p>
            <w:pPr>
              <w:keepNext/>
              <w:jc w:val="left"/>
            </w:pPr>
            <w:r>
              <w:rPr>
                <w:b w:val="false"/>
                <w:bCs w:val="false"/>
                <w:sz w:val="18"/>
                <w:szCs w:val="18"/>
              </w:rPr>
              <w:t xml:space="preserve"/>
            </w:r>
          </w:p>
        </w:tc>
        <w:tc>
          <w:tcPr>
            <w:tcW w:type="dxa" w:w="3000"/>
            <w:tcMar>
              <w:top w:type="dxa" w:w="60"/>
              <w:left w:type="dxa" w:w="80"/>
              <w:bottom w:type="dxa" w:w="60"/>
              <w:right w:type="dxa" w:w="80"/>
            </w:tcMar>
          </w:tcPr>
          <w:p>
            <w:pPr>
              <w:keepNext/>
              <w:jc w:val="left"/>
            </w:pPr>
            <w:r>
              <w:rPr>
                <w:b w:val="false"/>
                <w:bCs w:val="false"/>
                <w:sz w:val="18"/>
                <w:szCs w:val="18"/>
              </w:rPr>
              <w:t xml:space="preserve"/>
            </w:r>
          </w:p>
        </w:tc>
      </w:tr>
      <w:tr>
        <w:trPr>
          <w:cantSplit/>
          <w:tblHeader w:val="false"/>
        </w:trPr>
        <w:tc>
          <w:tcPr>
            <w:tcW w:type="dxa" w:w="3800"/>
            <w:tcMar>
              <w:top w:type="dxa" w:w="60"/>
              <w:left w:type="dxa" w:w="80"/>
              <w:bottom w:type="dxa" w:w="60"/>
              <w:right w:type="dxa" w:w="80"/>
            </w:tcMar>
          </w:tcPr>
          <w:p>
            <w:pPr>
              <w:keepNext w:val="false"/>
              <w:jc w:val="left"/>
            </w:pPr>
            <w:r>
              <w:rPr>
                <w:b w:val="false"/>
                <w:bCs w:val="false"/>
                <w:sz w:val="18"/>
                <w:szCs w:val="18"/>
              </w:rPr>
              <w:t xml:space="preserve">Training records</w:t>
            </w:r>
          </w:p>
        </w:tc>
        <w:tc>
          <w:tcPr>
            <w:tcW w:type="dxa" w:w="3106"/>
            <w:tcMar>
              <w:top w:type="dxa" w:w="60"/>
              <w:left w:type="dxa" w:w="80"/>
              <w:bottom w:type="dxa" w:w="60"/>
              <w:right w:type="dxa" w:w="80"/>
            </w:tcMar>
          </w:tcPr>
          <w:p>
            <w:pPr>
              <w:keepNext w:val="false"/>
              <w:jc w:val="left"/>
            </w:pPr>
            <w:r>
              <w:rPr>
                <w:b w:val="false"/>
                <w:bCs w:val="false"/>
                <w:sz w:val="18"/>
                <w:szCs w:val="18"/>
              </w:rPr>
              <w:t xml:space="preserve"/>
            </w:r>
          </w:p>
        </w:tc>
        <w:tc>
          <w:tcPr>
            <w:tcW w:type="dxa" w:w="3000"/>
            <w:tcMar>
              <w:top w:type="dxa" w:w="60"/>
              <w:left w:type="dxa" w:w="80"/>
              <w:bottom w:type="dxa" w:w="60"/>
              <w:right w:type="dxa" w:w="80"/>
            </w:tcMar>
          </w:tcPr>
          <w:p>
            <w:pPr>
              <w:keepNext w:val="false"/>
              <w:jc w:val="left"/>
            </w:pPr>
            <w:r>
              <w:rPr>
                <w:b w:val="false"/>
                <w:bCs w:val="false"/>
                <w:sz w:val="18"/>
                <w:szCs w:val="18"/>
              </w:rPr>
              <w:t xml:space="preserve"/>
            </w:r>
          </w:p>
        </w:tc>
      </w:tr>
    </w:tbl>
    <w:p>
      <w:pPr>
        <w:keepNext w:val="false"/>
        <w:spacing w:after="80"/>
      </w:pPr>
      <w:r>
        <w:rPr>
          <w:sz w:val="20"/>
          <w:szCs w:val="20"/>
        </w:rPr>
        <w:t xml:space="preserve">All employees must: follow the safe ways of working they have been trained in; use equipment and protective clothing as instructed; report hazards, accidents and near misses straight away; and not interfere with anything provided for health and safety.</w:t>
      </w:r>
    </w:p>
    <w:p>
      <w:pPr>
        <w:pStyle w:val="Heading1"/>
        <w:keepNext/>
        <w:spacing w:after="100" w:before="240"/>
      </w:pPr>
      <w:r>
        <w:rPr>
          <w:b/>
          <w:bCs/>
          <w:sz w:val="26"/>
          <w:szCs w:val="26"/>
        </w:rPr>
        <w:t xml:space="preserve">Part 3. Arrangements</w:t>
      </w:r>
    </w:p>
    <w:p>
      <w:pPr>
        <w:keepNext/>
        <w:spacing w:after="80"/>
      </w:pPr>
      <w:r>
        <w:rPr>
          <w:sz w:val="20"/>
          <w:szCs w:val="20"/>
        </w:rPr>
        <w:t xml:space="preserve">Describe how each area is managed in your business and who is responsible.</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2600"/>
        <w:gridCol w:w="5306"/>
        <w:gridCol w:w="2000"/>
      </w:tblGrid>
      <w:tr>
        <w:trPr>
          <w:cantSplit/>
          <w:tblHeader/>
        </w:trPr>
        <w:tc>
          <w:tcPr>
            <w:tcW w:type="dxa" w:w="2600"/>
            <w:shd w:fill="D9D9D9" w:color="auto" w:val="clear"/>
            <w:tcMar>
              <w:top w:type="dxa" w:w="60"/>
              <w:left w:type="dxa" w:w="80"/>
              <w:bottom w:type="dxa" w:w="60"/>
              <w:right w:type="dxa" w:w="80"/>
            </w:tcMar>
          </w:tcPr>
          <w:p>
            <w:pPr>
              <w:keepNext/>
              <w:jc w:val="left"/>
            </w:pPr>
            <w:r>
              <w:rPr>
                <w:b/>
                <w:bCs/>
                <w:sz w:val="18"/>
                <w:szCs w:val="18"/>
              </w:rPr>
              <w:t xml:space="preserve">Area</w:t>
            </w:r>
          </w:p>
        </w:tc>
        <w:tc>
          <w:tcPr>
            <w:tcW w:type="dxa" w:w="5306"/>
            <w:shd w:fill="D9D9D9" w:color="auto" w:val="clear"/>
            <w:tcMar>
              <w:top w:type="dxa" w:w="60"/>
              <w:left w:type="dxa" w:w="80"/>
              <w:bottom w:type="dxa" w:w="60"/>
              <w:right w:type="dxa" w:w="80"/>
            </w:tcMar>
          </w:tcPr>
          <w:p>
            <w:pPr>
              <w:keepNext/>
              <w:jc w:val="left"/>
            </w:pPr>
            <w:r>
              <w:rPr>
                <w:b/>
                <w:bCs/>
                <w:sz w:val="18"/>
                <w:szCs w:val="18"/>
              </w:rPr>
              <w:t xml:space="preserve">Our arrangements</w:t>
            </w:r>
          </w:p>
        </w:tc>
        <w:tc>
          <w:tcPr>
            <w:tcW w:type="dxa" w:w="2000"/>
            <w:shd w:fill="D9D9D9" w:color="auto" w:val="clear"/>
            <w:tcMar>
              <w:top w:type="dxa" w:w="60"/>
              <w:left w:type="dxa" w:w="80"/>
              <w:bottom w:type="dxa" w:w="60"/>
              <w:right w:type="dxa" w:w="80"/>
            </w:tcMar>
          </w:tcPr>
          <w:p>
            <w:pPr>
              <w:keepNext/>
              <w:jc w:val="left"/>
            </w:pPr>
            <w:r>
              <w:rPr>
                <w:b/>
                <w:bCs/>
                <w:sz w:val="18"/>
                <w:szCs w:val="18"/>
              </w:rPr>
              <w:t xml:space="preserve">Responsible</w:t>
            </w:r>
          </w:p>
        </w:tc>
      </w:tr>
      <w:tr>
        <w:trPr>
          <w:cantSplit/>
          <w:tblHeader w:val="false"/>
        </w:trPr>
        <w:tc>
          <w:tcPr>
            <w:tcW w:type="dxa" w:w="2600"/>
            <w:tcMar>
              <w:top w:type="dxa" w:w="60"/>
              <w:left w:type="dxa" w:w="80"/>
              <w:bottom w:type="dxa" w:w="60"/>
              <w:right w:type="dxa" w:w="80"/>
            </w:tcMar>
          </w:tcPr>
          <w:p>
            <w:pPr>
              <w:keepNext/>
              <w:jc w:val="left"/>
            </w:pPr>
            <w:r>
              <w:rPr>
                <w:b w:val="false"/>
                <w:bCs w:val="false"/>
                <w:sz w:val="18"/>
                <w:szCs w:val="18"/>
              </w:rPr>
              <w:t xml:space="preserve">Risk assessment</w:t>
            </w:r>
          </w:p>
        </w:tc>
        <w:tc>
          <w:tcPr>
            <w:tcW w:type="dxa" w:w="5306"/>
            <w:tcMar>
              <w:top w:type="dxa" w:w="60"/>
              <w:left w:type="dxa" w:w="80"/>
              <w:bottom w:type="dxa" w:w="60"/>
              <w:right w:type="dxa" w:w="80"/>
            </w:tcMar>
          </w:tcPr>
          <w:p>
            <w:pPr>
              <w:keepNext/>
              <w:jc w:val="left"/>
            </w:pPr>
            <w:r>
              <w:rPr>
                <w:b w:val="false"/>
                <w:bCs w:val="false"/>
                <w:sz w:val="18"/>
                <w:szCs w:val="18"/>
              </w:rPr>
              <w:t xml:space="preserve">How and when risk assessments are done, recorded, shared with staff and reviewed</w:t>
            </w:r>
          </w:p>
        </w:tc>
        <w:tc>
          <w:tcPr>
            <w:tcW w:type="dxa" w:w="2000"/>
            <w:tcMar>
              <w:top w:type="dxa" w:w="60"/>
              <w:left w:type="dxa" w:w="80"/>
              <w:bottom w:type="dxa" w:w="60"/>
              <w:right w:type="dxa" w:w="80"/>
            </w:tcMar>
          </w:tcPr>
          <w:p>
            <w:pPr>
              <w:keepNext/>
              <w:jc w:val="left"/>
            </w:pPr>
            <w:r>
              <w:rPr>
                <w:b w:val="false"/>
                <w:bCs w:val="false"/>
                <w:sz w:val="18"/>
                <w:szCs w:val="18"/>
              </w:rPr>
              <w:t xml:space="preserve"/>
            </w:r>
          </w:p>
        </w:tc>
      </w:tr>
      <w:tr>
        <w:trPr>
          <w:cantSplit/>
          <w:tblHeader w:val="false"/>
        </w:trPr>
        <w:tc>
          <w:tcPr>
            <w:tcW w:type="dxa" w:w="2600"/>
            <w:tcMar>
              <w:top w:type="dxa" w:w="60"/>
              <w:left w:type="dxa" w:w="80"/>
              <w:bottom w:type="dxa" w:w="60"/>
              <w:right w:type="dxa" w:w="80"/>
            </w:tcMar>
          </w:tcPr>
          <w:p>
            <w:pPr>
              <w:keepNext/>
              <w:jc w:val="left"/>
            </w:pPr>
            <w:r>
              <w:rPr>
                <w:b w:val="false"/>
                <w:bCs w:val="false"/>
                <w:sz w:val="18"/>
                <w:szCs w:val="18"/>
              </w:rPr>
              <w:t xml:space="preserve">Consultation with employees</w:t>
            </w:r>
          </w:p>
        </w:tc>
        <w:tc>
          <w:tcPr>
            <w:tcW w:type="dxa" w:w="5306"/>
            <w:tcMar>
              <w:top w:type="dxa" w:w="60"/>
              <w:left w:type="dxa" w:w="80"/>
              <w:bottom w:type="dxa" w:w="60"/>
              <w:right w:type="dxa" w:w="80"/>
            </w:tcMar>
          </w:tcPr>
          <w:p>
            <w:pPr>
              <w:keepNext/>
              <w:jc w:val="left"/>
            </w:pPr>
            <w:r>
              <w:rPr>
                <w:b w:val="false"/>
                <w:bCs w:val="false"/>
                <w:sz w:val="18"/>
                <w:szCs w:val="18"/>
              </w:rPr>
              <w:t xml:space="preserve">How employees are consulted (meetings, a representative, notice board)</w:t>
            </w:r>
          </w:p>
        </w:tc>
        <w:tc>
          <w:tcPr>
            <w:tcW w:type="dxa" w:w="2000"/>
            <w:tcMar>
              <w:top w:type="dxa" w:w="60"/>
              <w:left w:type="dxa" w:w="80"/>
              <w:bottom w:type="dxa" w:w="60"/>
              <w:right w:type="dxa" w:w="80"/>
            </w:tcMar>
          </w:tcPr>
          <w:p>
            <w:pPr>
              <w:keepNext/>
              <w:jc w:val="left"/>
            </w:pPr>
            <w:r>
              <w:rPr>
                <w:b w:val="false"/>
                <w:bCs w:val="false"/>
                <w:sz w:val="18"/>
                <w:szCs w:val="18"/>
              </w:rPr>
              <w:t xml:space="preserve"/>
            </w:r>
          </w:p>
        </w:tc>
      </w:tr>
      <w:tr>
        <w:trPr>
          <w:cantSplit/>
          <w:tblHeader w:val="false"/>
        </w:trPr>
        <w:tc>
          <w:tcPr>
            <w:tcW w:type="dxa" w:w="2600"/>
            <w:tcMar>
              <w:top w:type="dxa" w:w="60"/>
              <w:left w:type="dxa" w:w="80"/>
              <w:bottom w:type="dxa" w:w="60"/>
              <w:right w:type="dxa" w:w="80"/>
            </w:tcMar>
          </w:tcPr>
          <w:p>
            <w:pPr>
              <w:keepNext/>
              <w:jc w:val="left"/>
            </w:pPr>
            <w:r>
              <w:rPr>
                <w:b w:val="false"/>
                <w:bCs w:val="false"/>
                <w:sz w:val="18"/>
                <w:szCs w:val="18"/>
              </w:rPr>
              <w:t xml:space="preserve">Training and information</w:t>
            </w:r>
          </w:p>
        </w:tc>
        <w:tc>
          <w:tcPr>
            <w:tcW w:type="dxa" w:w="5306"/>
            <w:tcMar>
              <w:top w:type="dxa" w:w="60"/>
              <w:left w:type="dxa" w:w="80"/>
              <w:bottom w:type="dxa" w:w="60"/>
              <w:right w:type="dxa" w:w="80"/>
            </w:tcMar>
          </w:tcPr>
          <w:p>
            <w:pPr>
              <w:keepNext/>
              <w:jc w:val="left"/>
            </w:pPr>
            <w:r>
              <w:rPr>
                <w:b w:val="false"/>
                <w:bCs w:val="false"/>
                <w:sz w:val="18"/>
                <w:szCs w:val="18"/>
              </w:rPr>
              <w:t xml:space="preserve">Induction, job-specific training, refresher training, records kept</w:t>
            </w:r>
          </w:p>
        </w:tc>
        <w:tc>
          <w:tcPr>
            <w:tcW w:type="dxa" w:w="2000"/>
            <w:tcMar>
              <w:top w:type="dxa" w:w="60"/>
              <w:left w:type="dxa" w:w="80"/>
              <w:bottom w:type="dxa" w:w="60"/>
              <w:right w:type="dxa" w:w="80"/>
            </w:tcMar>
          </w:tcPr>
          <w:p>
            <w:pPr>
              <w:keepNext/>
              <w:jc w:val="left"/>
            </w:pPr>
            <w:r>
              <w:rPr>
                <w:b w:val="false"/>
                <w:bCs w:val="false"/>
                <w:sz w:val="18"/>
                <w:szCs w:val="18"/>
              </w:rPr>
              <w:t xml:space="preserve"/>
            </w:r>
          </w:p>
        </w:tc>
      </w:tr>
      <w:tr>
        <w:trPr>
          <w:cantSplit/>
          <w:tblHeader w:val="false"/>
        </w:trPr>
        <w:tc>
          <w:tcPr>
            <w:tcW w:type="dxa" w:w="2600"/>
            <w:tcMar>
              <w:top w:type="dxa" w:w="60"/>
              <w:left w:type="dxa" w:w="80"/>
              <w:bottom w:type="dxa" w:w="60"/>
              <w:right w:type="dxa" w:w="80"/>
            </w:tcMar>
          </w:tcPr>
          <w:p>
            <w:pPr>
              <w:keepNext/>
              <w:jc w:val="left"/>
            </w:pPr>
            <w:r>
              <w:rPr>
                <w:b w:val="false"/>
                <w:bCs w:val="false"/>
                <w:sz w:val="18"/>
                <w:szCs w:val="18"/>
              </w:rPr>
              <w:t xml:space="preserve">Equipment</w:t>
            </w:r>
          </w:p>
        </w:tc>
        <w:tc>
          <w:tcPr>
            <w:tcW w:type="dxa" w:w="5306"/>
            <w:tcMar>
              <w:top w:type="dxa" w:w="60"/>
              <w:left w:type="dxa" w:w="80"/>
              <w:bottom w:type="dxa" w:w="60"/>
              <w:right w:type="dxa" w:w="80"/>
            </w:tcMar>
          </w:tcPr>
          <w:p>
            <w:pPr>
              <w:keepNext/>
              <w:jc w:val="left"/>
            </w:pPr>
            <w:r>
              <w:rPr>
                <w:b w:val="false"/>
                <w:bCs w:val="false"/>
                <w:sz w:val="18"/>
                <w:szCs w:val="18"/>
              </w:rPr>
              <w:t xml:space="preserve">How equipment is chosen, checked, maintained and faults reported</w:t>
            </w:r>
          </w:p>
        </w:tc>
        <w:tc>
          <w:tcPr>
            <w:tcW w:type="dxa" w:w="2000"/>
            <w:tcMar>
              <w:top w:type="dxa" w:w="60"/>
              <w:left w:type="dxa" w:w="80"/>
              <w:bottom w:type="dxa" w:w="60"/>
              <w:right w:type="dxa" w:w="80"/>
            </w:tcMar>
          </w:tcPr>
          <w:p>
            <w:pPr>
              <w:keepNext/>
              <w:jc w:val="left"/>
            </w:pPr>
            <w:r>
              <w:rPr>
                <w:b w:val="false"/>
                <w:bCs w:val="false"/>
                <w:sz w:val="18"/>
                <w:szCs w:val="18"/>
              </w:rPr>
              <w:t xml:space="preserve"/>
            </w:r>
          </w:p>
        </w:tc>
      </w:tr>
      <w:tr>
        <w:trPr>
          <w:cantSplit/>
          <w:tblHeader w:val="false"/>
        </w:trPr>
        <w:tc>
          <w:tcPr>
            <w:tcW w:type="dxa" w:w="2600"/>
            <w:tcMar>
              <w:top w:type="dxa" w:w="60"/>
              <w:left w:type="dxa" w:w="80"/>
              <w:bottom w:type="dxa" w:w="60"/>
              <w:right w:type="dxa" w:w="80"/>
            </w:tcMar>
          </w:tcPr>
          <w:p>
            <w:pPr>
              <w:keepNext/>
              <w:jc w:val="left"/>
            </w:pPr>
            <w:r>
              <w:rPr>
                <w:b w:val="false"/>
                <w:bCs w:val="false"/>
                <w:sz w:val="18"/>
                <w:szCs w:val="18"/>
              </w:rPr>
              <w:t xml:space="preserve">Hazardous substances</w:t>
            </w:r>
          </w:p>
        </w:tc>
        <w:tc>
          <w:tcPr>
            <w:tcW w:type="dxa" w:w="5306"/>
            <w:tcMar>
              <w:top w:type="dxa" w:w="60"/>
              <w:left w:type="dxa" w:w="80"/>
              <w:bottom w:type="dxa" w:w="60"/>
              <w:right w:type="dxa" w:w="80"/>
            </w:tcMar>
          </w:tcPr>
          <w:p>
            <w:pPr>
              <w:keepNext/>
              <w:jc w:val="left"/>
            </w:pPr>
            <w:r>
              <w:rPr>
                <w:b w:val="false"/>
                <w:bCs w:val="false"/>
                <w:sz w:val="18"/>
                <w:szCs w:val="18"/>
              </w:rPr>
              <w:t xml:space="preserve">COSHH assessments, storage, safety data sheets</w:t>
            </w:r>
          </w:p>
        </w:tc>
        <w:tc>
          <w:tcPr>
            <w:tcW w:type="dxa" w:w="2000"/>
            <w:tcMar>
              <w:top w:type="dxa" w:w="60"/>
              <w:left w:type="dxa" w:w="80"/>
              <w:bottom w:type="dxa" w:w="60"/>
              <w:right w:type="dxa" w:w="80"/>
            </w:tcMar>
          </w:tcPr>
          <w:p>
            <w:pPr>
              <w:keepNext/>
              <w:jc w:val="left"/>
            </w:pPr>
            <w:r>
              <w:rPr>
                <w:b w:val="false"/>
                <w:bCs w:val="false"/>
                <w:sz w:val="18"/>
                <w:szCs w:val="18"/>
              </w:rPr>
              <w:t xml:space="preserve"/>
            </w:r>
          </w:p>
        </w:tc>
      </w:tr>
      <w:tr>
        <w:trPr>
          <w:cantSplit/>
          <w:tblHeader w:val="false"/>
        </w:trPr>
        <w:tc>
          <w:tcPr>
            <w:tcW w:type="dxa" w:w="2600"/>
            <w:tcMar>
              <w:top w:type="dxa" w:w="60"/>
              <w:left w:type="dxa" w:w="80"/>
              <w:bottom w:type="dxa" w:w="60"/>
              <w:right w:type="dxa" w:w="80"/>
            </w:tcMar>
          </w:tcPr>
          <w:p>
            <w:pPr>
              <w:keepNext/>
              <w:jc w:val="left"/>
            </w:pPr>
            <w:r>
              <w:rPr>
                <w:b w:val="false"/>
                <w:bCs w:val="false"/>
                <w:sz w:val="18"/>
                <w:szCs w:val="18"/>
              </w:rPr>
              <w:t xml:space="preserve">First aid</w:t>
            </w:r>
          </w:p>
        </w:tc>
        <w:tc>
          <w:tcPr>
            <w:tcW w:type="dxa" w:w="5306"/>
            <w:tcMar>
              <w:top w:type="dxa" w:w="60"/>
              <w:left w:type="dxa" w:w="80"/>
              <w:bottom w:type="dxa" w:w="60"/>
              <w:right w:type="dxa" w:w="80"/>
            </w:tcMar>
          </w:tcPr>
          <w:p>
            <w:pPr>
              <w:keepNext/>
              <w:jc w:val="left"/>
            </w:pPr>
            <w:r>
              <w:rPr>
                <w:b w:val="false"/>
                <w:bCs w:val="false"/>
                <w:sz w:val="18"/>
                <w:szCs w:val="18"/>
              </w:rPr>
              <w:t xml:space="preserve">First aiders, first aid kit locations, how to get help</w:t>
            </w:r>
          </w:p>
        </w:tc>
        <w:tc>
          <w:tcPr>
            <w:tcW w:type="dxa" w:w="2000"/>
            <w:tcMar>
              <w:top w:type="dxa" w:w="60"/>
              <w:left w:type="dxa" w:w="80"/>
              <w:bottom w:type="dxa" w:w="60"/>
              <w:right w:type="dxa" w:w="80"/>
            </w:tcMar>
          </w:tcPr>
          <w:p>
            <w:pPr>
              <w:keepNext/>
              <w:jc w:val="left"/>
            </w:pPr>
            <w:r>
              <w:rPr>
                <w:b w:val="false"/>
                <w:bCs w:val="false"/>
                <w:sz w:val="18"/>
                <w:szCs w:val="18"/>
              </w:rPr>
              <w:t xml:space="preserve"/>
            </w:r>
          </w:p>
        </w:tc>
      </w:tr>
      <w:tr>
        <w:trPr>
          <w:cantSplit/>
          <w:tblHeader w:val="false"/>
        </w:trPr>
        <w:tc>
          <w:tcPr>
            <w:tcW w:type="dxa" w:w="2600"/>
            <w:tcMar>
              <w:top w:type="dxa" w:w="60"/>
              <w:left w:type="dxa" w:w="80"/>
              <w:bottom w:type="dxa" w:w="60"/>
              <w:right w:type="dxa" w:w="80"/>
            </w:tcMar>
          </w:tcPr>
          <w:p>
            <w:pPr>
              <w:keepNext/>
              <w:jc w:val="left"/>
            </w:pPr>
            <w:r>
              <w:rPr>
                <w:b w:val="false"/>
                <w:bCs w:val="false"/>
                <w:sz w:val="18"/>
                <w:szCs w:val="18"/>
              </w:rPr>
              <w:t xml:space="preserve">Accidents and incidents</w:t>
            </w:r>
          </w:p>
        </w:tc>
        <w:tc>
          <w:tcPr>
            <w:tcW w:type="dxa" w:w="5306"/>
            <w:tcMar>
              <w:top w:type="dxa" w:w="60"/>
              <w:left w:type="dxa" w:w="80"/>
              <w:bottom w:type="dxa" w:w="60"/>
              <w:right w:type="dxa" w:w="80"/>
            </w:tcMar>
          </w:tcPr>
          <w:p>
            <w:pPr>
              <w:keepNext/>
              <w:jc w:val="left"/>
            </w:pPr>
            <w:r>
              <w:rPr>
                <w:b w:val="false"/>
                <w:bCs w:val="false"/>
                <w:sz w:val="18"/>
                <w:szCs w:val="18"/>
              </w:rPr>
              <w:t xml:space="preserve">Accident book, investigation, reporting under RIDDOR where required</w:t>
            </w:r>
          </w:p>
        </w:tc>
        <w:tc>
          <w:tcPr>
            <w:tcW w:type="dxa" w:w="2000"/>
            <w:tcMar>
              <w:top w:type="dxa" w:w="60"/>
              <w:left w:type="dxa" w:w="80"/>
              <w:bottom w:type="dxa" w:w="60"/>
              <w:right w:type="dxa" w:w="80"/>
            </w:tcMar>
          </w:tcPr>
          <w:p>
            <w:pPr>
              <w:keepNext/>
              <w:jc w:val="left"/>
            </w:pPr>
            <w:r>
              <w:rPr>
                <w:b w:val="false"/>
                <w:bCs w:val="false"/>
                <w:sz w:val="18"/>
                <w:szCs w:val="18"/>
              </w:rPr>
              <w:t xml:space="preserve"/>
            </w:r>
          </w:p>
        </w:tc>
      </w:tr>
      <w:tr>
        <w:trPr>
          <w:cantSplit/>
          <w:tblHeader w:val="false"/>
        </w:trPr>
        <w:tc>
          <w:tcPr>
            <w:tcW w:type="dxa" w:w="2600"/>
            <w:tcMar>
              <w:top w:type="dxa" w:w="60"/>
              <w:left w:type="dxa" w:w="80"/>
              <w:bottom w:type="dxa" w:w="60"/>
              <w:right w:type="dxa" w:w="80"/>
            </w:tcMar>
          </w:tcPr>
          <w:p>
            <w:pPr>
              <w:keepNext/>
              <w:jc w:val="left"/>
            </w:pPr>
            <w:r>
              <w:rPr>
                <w:b w:val="false"/>
                <w:bCs w:val="false"/>
                <w:sz w:val="18"/>
                <w:szCs w:val="18"/>
              </w:rPr>
              <w:t xml:space="preserve">Fire and emergencies</w:t>
            </w:r>
          </w:p>
        </w:tc>
        <w:tc>
          <w:tcPr>
            <w:tcW w:type="dxa" w:w="5306"/>
            <w:tcMar>
              <w:top w:type="dxa" w:w="60"/>
              <w:left w:type="dxa" w:w="80"/>
              <w:bottom w:type="dxa" w:w="60"/>
              <w:right w:type="dxa" w:w="80"/>
            </w:tcMar>
          </w:tcPr>
          <w:p>
            <w:pPr>
              <w:keepNext/>
              <w:jc w:val="left"/>
            </w:pPr>
            <w:r>
              <w:rPr>
                <w:b w:val="false"/>
                <w:bCs w:val="false"/>
                <w:sz w:val="18"/>
                <w:szCs w:val="18"/>
              </w:rPr>
              <w:t xml:space="preserve">Fire risk assessment, alarms, escape routes, drills, assembly point</w:t>
            </w:r>
          </w:p>
        </w:tc>
        <w:tc>
          <w:tcPr>
            <w:tcW w:type="dxa" w:w="2000"/>
            <w:tcMar>
              <w:top w:type="dxa" w:w="60"/>
              <w:left w:type="dxa" w:w="80"/>
              <w:bottom w:type="dxa" w:w="60"/>
              <w:right w:type="dxa" w:w="80"/>
            </w:tcMar>
          </w:tcPr>
          <w:p>
            <w:pPr>
              <w:keepNext/>
              <w:jc w:val="left"/>
            </w:pPr>
            <w:r>
              <w:rPr>
                <w:b w:val="false"/>
                <w:bCs w:val="false"/>
                <w:sz w:val="18"/>
                <w:szCs w:val="18"/>
              </w:rPr>
              <w:t xml:space="preserve"/>
            </w:r>
          </w:p>
        </w:tc>
      </w:tr>
      <w:tr>
        <w:trPr>
          <w:cantSplit/>
          <w:tblHeader w:val="false"/>
        </w:trPr>
        <w:tc>
          <w:tcPr>
            <w:tcW w:type="dxa" w:w="2600"/>
            <w:tcMar>
              <w:top w:type="dxa" w:w="60"/>
              <w:left w:type="dxa" w:w="80"/>
              <w:bottom w:type="dxa" w:w="60"/>
              <w:right w:type="dxa" w:w="80"/>
            </w:tcMar>
          </w:tcPr>
          <w:p>
            <w:pPr>
              <w:keepNext/>
              <w:jc w:val="left"/>
            </w:pPr>
            <w:r>
              <w:rPr>
                <w:b w:val="false"/>
                <w:bCs w:val="false"/>
                <w:sz w:val="18"/>
                <w:szCs w:val="18"/>
              </w:rPr>
              <w:t xml:space="preserve">Welfare</w:t>
            </w:r>
          </w:p>
        </w:tc>
        <w:tc>
          <w:tcPr>
            <w:tcW w:type="dxa" w:w="5306"/>
            <w:tcMar>
              <w:top w:type="dxa" w:w="60"/>
              <w:left w:type="dxa" w:w="80"/>
              <w:bottom w:type="dxa" w:w="60"/>
              <w:right w:type="dxa" w:w="80"/>
            </w:tcMar>
          </w:tcPr>
          <w:p>
            <w:pPr>
              <w:keepNext/>
              <w:jc w:val="left"/>
            </w:pPr>
            <w:r>
              <w:rPr>
                <w:b w:val="false"/>
                <w:bCs w:val="false"/>
                <w:sz w:val="18"/>
                <w:szCs w:val="18"/>
              </w:rPr>
              <w:t xml:space="preserve">Toilets, washing facilities, drinking water, rest areas</w:t>
            </w:r>
          </w:p>
        </w:tc>
        <w:tc>
          <w:tcPr>
            <w:tcW w:type="dxa" w:w="2000"/>
            <w:tcMar>
              <w:top w:type="dxa" w:w="60"/>
              <w:left w:type="dxa" w:w="80"/>
              <w:bottom w:type="dxa" w:w="60"/>
              <w:right w:type="dxa" w:w="80"/>
            </w:tcMar>
          </w:tcPr>
          <w:p>
            <w:pPr>
              <w:keepNext/>
              <w:jc w:val="left"/>
            </w:pPr>
            <w:r>
              <w:rPr>
                <w:b w:val="false"/>
                <w:bCs w:val="false"/>
                <w:sz w:val="18"/>
                <w:szCs w:val="18"/>
              </w:rPr>
              <w:t xml:space="preserve"/>
            </w:r>
          </w:p>
        </w:tc>
      </w:tr>
      <w:tr>
        <w:trPr>
          <w:cantSplit/>
          <w:tblHeader w:val="false"/>
        </w:trPr>
        <w:tc>
          <w:tcPr>
            <w:tcW w:type="dxa" w:w="2600"/>
            <w:tcMar>
              <w:top w:type="dxa" w:w="60"/>
              <w:left w:type="dxa" w:w="80"/>
              <w:bottom w:type="dxa" w:w="60"/>
              <w:right w:type="dxa" w:w="80"/>
            </w:tcMar>
          </w:tcPr>
          <w:p>
            <w:pPr>
              <w:keepNext w:val="false"/>
              <w:jc w:val="left"/>
            </w:pPr>
            <w:r>
              <w:rPr>
                <w:b w:val="false"/>
                <w:bCs w:val="false"/>
                <w:sz w:val="18"/>
                <w:szCs w:val="18"/>
              </w:rPr>
              <w:t xml:space="preserve">Monitoring</w:t>
            </w:r>
          </w:p>
        </w:tc>
        <w:tc>
          <w:tcPr>
            <w:tcW w:type="dxa" w:w="5306"/>
            <w:tcMar>
              <w:top w:type="dxa" w:w="60"/>
              <w:left w:type="dxa" w:w="80"/>
              <w:bottom w:type="dxa" w:w="60"/>
              <w:right w:type="dxa" w:w="80"/>
            </w:tcMar>
          </w:tcPr>
          <w:p>
            <w:pPr>
              <w:keepNext w:val="false"/>
              <w:jc w:val="left"/>
            </w:pPr>
            <w:r>
              <w:rPr>
                <w:b w:val="false"/>
                <w:bCs w:val="false"/>
                <w:sz w:val="18"/>
                <w:szCs w:val="18"/>
              </w:rPr>
              <w:t xml:space="preserve">How you check the policy is being followed (inspections, audits)</w:t>
            </w:r>
          </w:p>
        </w:tc>
        <w:tc>
          <w:tcPr>
            <w:tcW w:type="dxa" w:w="2000"/>
            <w:tcMar>
              <w:top w:type="dxa" w:w="60"/>
              <w:left w:type="dxa" w:w="80"/>
              <w:bottom w:type="dxa" w:w="60"/>
              <w:right w:type="dxa" w:w="80"/>
            </w:tcMar>
          </w:tcPr>
          <w:p>
            <w:pPr>
              <w:keepNext w:val="false"/>
              <w:jc w:val="left"/>
            </w:pPr>
            <w:r>
              <w:rPr>
                <w:b w:val="false"/>
                <w:bCs w:val="false"/>
                <w:sz w:val="18"/>
                <w:szCs w:val="18"/>
              </w:rPr>
              <w:t xml:space="preserve"/>
            </w:r>
          </w:p>
        </w:tc>
      </w:tr>
    </w:tbl>
    <w:p>
      <w:pPr>
        <w:pStyle w:val="Heading1"/>
        <w:keepNext/>
        <w:spacing w:after="100" w:before="240"/>
      </w:pPr>
      <w:r>
        <w:rPr>
          <w:b/>
          <w:bCs/>
          <w:sz w:val="26"/>
          <w:szCs w:val="26"/>
        </w:rPr>
        <w:t xml:space="preserve">Review</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2500"/>
        <w:gridCol w:w="4406"/>
        <w:gridCol w:w="3000"/>
      </w:tblGrid>
      <w:tr>
        <w:trPr>
          <w:cantSplit/>
          <w:tblHeader/>
        </w:trPr>
        <w:tc>
          <w:tcPr>
            <w:tcW w:type="dxa" w:w="2500"/>
            <w:shd w:fill="D9D9D9" w:color="auto" w:val="clear"/>
            <w:tcMar>
              <w:top w:type="dxa" w:w="60"/>
              <w:left w:type="dxa" w:w="80"/>
              <w:bottom w:type="dxa" w:w="60"/>
              <w:right w:type="dxa" w:w="80"/>
            </w:tcMar>
          </w:tcPr>
          <w:p>
            <w:pPr>
              <w:keepNext/>
              <w:jc w:val="left"/>
            </w:pPr>
            <w:r>
              <w:rPr>
                <w:b/>
                <w:bCs/>
                <w:sz w:val="18"/>
                <w:szCs w:val="18"/>
              </w:rPr>
              <w:t xml:space="preserve">Date reviewed</w:t>
            </w:r>
          </w:p>
        </w:tc>
        <w:tc>
          <w:tcPr>
            <w:tcW w:type="dxa" w:w="4406"/>
            <w:shd w:fill="D9D9D9" w:color="auto" w:val="clear"/>
            <w:tcMar>
              <w:top w:type="dxa" w:w="60"/>
              <w:left w:type="dxa" w:w="80"/>
              <w:bottom w:type="dxa" w:w="60"/>
              <w:right w:type="dxa" w:w="80"/>
            </w:tcMar>
          </w:tcPr>
          <w:p>
            <w:pPr>
              <w:keepNext/>
              <w:jc w:val="left"/>
            </w:pPr>
            <w:r>
              <w:rPr>
                <w:b/>
                <w:bCs/>
                <w:sz w:val="18"/>
                <w:szCs w:val="18"/>
              </w:rPr>
              <w:t xml:space="preserve">Changes made</w:t>
            </w:r>
          </w:p>
        </w:tc>
        <w:tc>
          <w:tcPr>
            <w:tcW w:type="dxa" w:w="3000"/>
            <w:shd w:fill="D9D9D9" w:color="auto" w:val="clear"/>
            <w:tcMar>
              <w:top w:type="dxa" w:w="60"/>
              <w:left w:type="dxa" w:w="80"/>
              <w:bottom w:type="dxa" w:w="60"/>
              <w:right w:type="dxa" w:w="80"/>
            </w:tcMar>
          </w:tcPr>
          <w:p>
            <w:pPr>
              <w:keepNext/>
              <w:jc w:val="left"/>
            </w:pPr>
            <w:r>
              <w:rPr>
                <w:b/>
                <w:bCs/>
                <w:sz w:val="18"/>
                <w:szCs w:val="18"/>
              </w:rPr>
              <w:t xml:space="preserve">Reviewed by</w:t>
            </w:r>
          </w:p>
        </w:tc>
      </w:tr>
      <w:tr>
        <w:trPr>
          <w:cantSplit/>
          <w:tblHeader w:val="false"/>
        </w:trPr>
        <w:tc>
          <w:tcPr>
            <w:tcW w:type="dxa" w:w="2500"/>
            <w:tcMar>
              <w:top w:type="dxa" w:w="60"/>
              <w:left w:type="dxa" w:w="80"/>
              <w:bottom w:type="dxa" w:w="60"/>
              <w:right w:type="dxa" w:w="80"/>
            </w:tcMar>
          </w:tcPr>
          <w:p>
            <w:pPr>
              <w:keepNext/>
              <w:jc w:val="left"/>
            </w:pPr>
            <w:r>
              <w:rPr>
                <w:b w:val="false"/>
                <w:bCs w:val="false"/>
                <w:sz w:val="18"/>
                <w:szCs w:val="18"/>
              </w:rPr>
              <w:t xml:space="preserve"/>
            </w:r>
          </w:p>
        </w:tc>
        <w:tc>
          <w:tcPr>
            <w:tcW w:type="dxa" w:w="4406"/>
            <w:tcMar>
              <w:top w:type="dxa" w:w="60"/>
              <w:left w:type="dxa" w:w="80"/>
              <w:bottom w:type="dxa" w:w="60"/>
              <w:right w:type="dxa" w:w="80"/>
            </w:tcMar>
          </w:tcPr>
          <w:p>
            <w:pPr>
              <w:keepNext/>
              <w:jc w:val="left"/>
            </w:pPr>
            <w:r>
              <w:rPr>
                <w:b w:val="false"/>
                <w:bCs w:val="false"/>
                <w:sz w:val="18"/>
                <w:szCs w:val="18"/>
              </w:rPr>
              <w:t xml:space="preserve"/>
            </w:r>
          </w:p>
        </w:tc>
        <w:tc>
          <w:tcPr>
            <w:tcW w:type="dxa" w:w="3000"/>
            <w:tcMar>
              <w:top w:type="dxa" w:w="60"/>
              <w:left w:type="dxa" w:w="80"/>
              <w:bottom w:type="dxa" w:w="60"/>
              <w:right w:type="dxa" w:w="80"/>
            </w:tcMar>
          </w:tcPr>
          <w:p>
            <w:pPr>
              <w:keepNext/>
              <w:jc w:val="left"/>
            </w:pPr>
            <w:r>
              <w:rPr>
                <w:b w:val="false"/>
                <w:bCs w:val="false"/>
                <w:sz w:val="18"/>
                <w:szCs w:val="18"/>
              </w:rPr>
              <w:t xml:space="preserve"/>
            </w:r>
          </w:p>
        </w:tc>
      </w:tr>
      <w:tr>
        <w:trPr>
          <w:cantSplit/>
          <w:tblHeader w:val="false"/>
        </w:trPr>
        <w:tc>
          <w:tcPr>
            <w:tcW w:type="dxa" w:w="2500"/>
            <w:tcMar>
              <w:top w:type="dxa" w:w="60"/>
              <w:left w:type="dxa" w:w="80"/>
              <w:bottom w:type="dxa" w:w="60"/>
              <w:right w:type="dxa" w:w="80"/>
            </w:tcMar>
          </w:tcPr>
          <w:p>
            <w:pPr>
              <w:keepNext/>
              <w:jc w:val="left"/>
            </w:pPr>
            <w:r>
              <w:rPr>
                <w:b w:val="false"/>
                <w:bCs w:val="false"/>
                <w:sz w:val="18"/>
                <w:szCs w:val="18"/>
              </w:rPr>
              <w:t xml:space="preserve"/>
            </w:r>
          </w:p>
        </w:tc>
        <w:tc>
          <w:tcPr>
            <w:tcW w:type="dxa" w:w="4406"/>
            <w:tcMar>
              <w:top w:type="dxa" w:w="60"/>
              <w:left w:type="dxa" w:w="80"/>
              <w:bottom w:type="dxa" w:w="60"/>
              <w:right w:type="dxa" w:w="80"/>
            </w:tcMar>
          </w:tcPr>
          <w:p>
            <w:pPr>
              <w:keepNext/>
              <w:jc w:val="left"/>
            </w:pPr>
            <w:r>
              <w:rPr>
                <w:b w:val="false"/>
                <w:bCs w:val="false"/>
                <w:sz w:val="18"/>
                <w:szCs w:val="18"/>
              </w:rPr>
              <w:t xml:space="preserve"/>
            </w:r>
          </w:p>
        </w:tc>
        <w:tc>
          <w:tcPr>
            <w:tcW w:type="dxa" w:w="3000"/>
            <w:tcMar>
              <w:top w:type="dxa" w:w="60"/>
              <w:left w:type="dxa" w:w="80"/>
              <w:bottom w:type="dxa" w:w="60"/>
              <w:right w:type="dxa" w:w="80"/>
            </w:tcMar>
          </w:tcPr>
          <w:p>
            <w:pPr>
              <w:keepNext/>
              <w:jc w:val="left"/>
            </w:pPr>
            <w:r>
              <w:rPr>
                <w:b w:val="false"/>
                <w:bCs w:val="false"/>
                <w:sz w:val="18"/>
                <w:szCs w:val="18"/>
              </w:rPr>
              <w:t xml:space="preserve"/>
            </w:r>
          </w:p>
        </w:tc>
      </w:tr>
      <w:tr>
        <w:trPr>
          <w:cantSplit/>
          <w:tblHeader w:val="false"/>
        </w:trPr>
        <w:tc>
          <w:tcPr>
            <w:tcW w:type="dxa" w:w="2500"/>
            <w:tcMar>
              <w:top w:type="dxa" w:w="60"/>
              <w:left w:type="dxa" w:w="80"/>
              <w:bottom w:type="dxa" w:w="60"/>
              <w:right w:type="dxa" w:w="80"/>
            </w:tcMar>
          </w:tcPr>
          <w:p>
            <w:pPr>
              <w:keepNext/>
              <w:jc w:val="left"/>
            </w:pPr>
            <w:r>
              <w:rPr>
                <w:b w:val="false"/>
                <w:bCs w:val="false"/>
                <w:sz w:val="18"/>
                <w:szCs w:val="18"/>
              </w:rPr>
              <w:t xml:space="preserve"/>
            </w:r>
          </w:p>
        </w:tc>
        <w:tc>
          <w:tcPr>
            <w:tcW w:type="dxa" w:w="4406"/>
            <w:tcMar>
              <w:top w:type="dxa" w:w="60"/>
              <w:left w:type="dxa" w:w="80"/>
              <w:bottom w:type="dxa" w:w="60"/>
              <w:right w:type="dxa" w:w="80"/>
            </w:tcMar>
          </w:tcPr>
          <w:p>
            <w:pPr>
              <w:keepNext/>
              <w:jc w:val="left"/>
            </w:pPr>
            <w:r>
              <w:rPr>
                <w:b w:val="false"/>
                <w:bCs w:val="false"/>
                <w:sz w:val="18"/>
                <w:szCs w:val="18"/>
              </w:rPr>
              <w:t xml:space="preserve"/>
            </w:r>
          </w:p>
        </w:tc>
        <w:tc>
          <w:tcPr>
            <w:tcW w:type="dxa" w:w="3000"/>
            <w:tcMar>
              <w:top w:type="dxa" w:w="60"/>
              <w:left w:type="dxa" w:w="80"/>
              <w:bottom w:type="dxa" w:w="60"/>
              <w:right w:type="dxa" w:w="80"/>
            </w:tcMar>
          </w:tcPr>
          <w:p>
            <w:pPr>
              <w:keepNext/>
              <w:jc w:val="left"/>
            </w:pPr>
            <w:r>
              <w:rPr>
                <w:b w:val="false"/>
                <w:bCs w:val="false"/>
                <w:sz w:val="18"/>
                <w:szCs w:val="18"/>
              </w:rPr>
              <w:t xml:space="preserve"/>
            </w:r>
          </w:p>
        </w:tc>
      </w:tr>
      <w:tr>
        <w:trPr>
          <w:cantSplit/>
          <w:tblHeader w:val="false"/>
        </w:trPr>
        <w:tc>
          <w:tcPr>
            <w:tcW w:type="dxa" w:w="2500"/>
            <w:tcMar>
              <w:top w:type="dxa" w:w="60"/>
              <w:left w:type="dxa" w:w="80"/>
              <w:bottom w:type="dxa" w:w="60"/>
              <w:right w:type="dxa" w:w="80"/>
            </w:tcMar>
          </w:tcPr>
          <w:p>
            <w:pPr>
              <w:keepNext w:val="false"/>
              <w:jc w:val="left"/>
            </w:pPr>
            <w:r>
              <w:rPr>
                <w:b w:val="false"/>
                <w:bCs w:val="false"/>
                <w:sz w:val="18"/>
                <w:szCs w:val="18"/>
              </w:rPr>
              <w:t xml:space="preserve"/>
            </w:r>
          </w:p>
        </w:tc>
        <w:tc>
          <w:tcPr>
            <w:tcW w:type="dxa" w:w="4406"/>
            <w:tcMar>
              <w:top w:type="dxa" w:w="60"/>
              <w:left w:type="dxa" w:w="80"/>
              <w:bottom w:type="dxa" w:w="60"/>
              <w:right w:type="dxa" w:w="80"/>
            </w:tcMar>
          </w:tcPr>
          <w:p>
            <w:pPr>
              <w:keepNext w:val="false"/>
              <w:jc w:val="left"/>
            </w:pPr>
            <w:r>
              <w:rPr>
                <w:b w:val="false"/>
                <w:bCs w:val="false"/>
                <w:sz w:val="18"/>
                <w:szCs w:val="18"/>
              </w:rPr>
              <w:t xml:space="preserve"/>
            </w:r>
          </w:p>
        </w:tc>
        <w:tc>
          <w:tcPr>
            <w:tcW w:type="dxa" w:w="3000"/>
            <w:tcMar>
              <w:top w:type="dxa" w:w="60"/>
              <w:left w:type="dxa" w:w="80"/>
              <w:bottom w:type="dxa" w:w="60"/>
              <w:right w:type="dxa" w:w="80"/>
            </w:tcMar>
          </w:tcPr>
          <w:p>
            <w:pPr>
              <w:keepNext w:val="false"/>
              <w:jc w:val="left"/>
            </w:pPr>
            <w:r>
              <w:rPr>
                <w:b w:val="false"/>
                <w:bCs w:val="false"/>
                <w:sz w:val="18"/>
                <w:szCs w:val="18"/>
              </w:rPr>
              <w:t xml:space="preserve"/>
            </w:r>
          </w:p>
        </w:tc>
      </w:tr>
    </w:tbl>
    <w:p>
      <w:pPr>
        <w:pStyle w:val="Heading1"/>
        <w:keepNext/>
        <w:spacing w:after="100" w:before="240"/>
      </w:pPr>
      <w:r>
        <w:rPr>
          <w:b/>
          <w:bCs/>
          <w:sz w:val="26"/>
          <w:szCs w:val="26"/>
        </w:rPr>
        <w:t xml:space="preserve">Employee acknowledgement</w:t>
      </w:r>
    </w:p>
    <w:p>
      <w:pPr>
        <w:keepNext/>
        <w:spacing w:after="80"/>
      </w:pPr>
      <w:r>
        <w:rPr>
          <w:sz w:val="20"/>
          <w:szCs w:val="20"/>
        </w:rPr>
        <w:t xml:space="preserve">I confirm this health and safety policy has been brought to my attention, I understand it, and I will work in line with it.</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3500"/>
        <w:gridCol w:w="3406"/>
        <w:gridCol w:w="3000"/>
      </w:tblGrid>
      <w:tr>
        <w:trPr>
          <w:cantSplit/>
          <w:tblHeader/>
        </w:trPr>
        <w:tc>
          <w:tcPr>
            <w:tcW w:type="dxa" w:w="3500"/>
            <w:shd w:fill="D9D9D9" w:color="auto" w:val="clear"/>
            <w:tcMar>
              <w:top w:type="dxa" w:w="60"/>
              <w:left w:type="dxa" w:w="80"/>
              <w:bottom w:type="dxa" w:w="60"/>
              <w:right w:type="dxa" w:w="80"/>
            </w:tcMar>
          </w:tcPr>
          <w:p>
            <w:pPr>
              <w:keepNext/>
              <w:jc w:val="left"/>
            </w:pPr>
            <w:r>
              <w:rPr>
                <w:b/>
                <w:bCs/>
                <w:sz w:val="18"/>
                <w:szCs w:val="18"/>
              </w:rPr>
              <w:t xml:space="preserve">Name</w:t>
            </w:r>
          </w:p>
        </w:tc>
        <w:tc>
          <w:tcPr>
            <w:tcW w:type="dxa" w:w="3406"/>
            <w:shd w:fill="D9D9D9" w:color="auto" w:val="clear"/>
            <w:tcMar>
              <w:top w:type="dxa" w:w="60"/>
              <w:left w:type="dxa" w:w="80"/>
              <w:bottom w:type="dxa" w:w="60"/>
              <w:right w:type="dxa" w:w="80"/>
            </w:tcMar>
          </w:tcPr>
          <w:p>
            <w:pPr>
              <w:keepNext/>
              <w:jc w:val="left"/>
            </w:pPr>
            <w:r>
              <w:rPr>
                <w:b/>
                <w:bCs/>
                <w:sz w:val="18"/>
                <w:szCs w:val="18"/>
              </w:rPr>
              <w:t xml:space="preserve">Signature</w:t>
            </w:r>
          </w:p>
        </w:tc>
        <w:tc>
          <w:tcPr>
            <w:tcW w:type="dxa" w:w="3000"/>
            <w:shd w:fill="D9D9D9" w:color="auto" w:val="clear"/>
            <w:tcMar>
              <w:top w:type="dxa" w:w="60"/>
              <w:left w:type="dxa" w:w="80"/>
              <w:bottom w:type="dxa" w:w="60"/>
              <w:right w:type="dxa" w:w="80"/>
            </w:tcMar>
          </w:tcPr>
          <w:p>
            <w:pPr>
              <w:keepNext/>
              <w:jc w:val="left"/>
            </w:pPr>
            <w:r>
              <w:rPr>
                <w:b/>
                <w:bCs/>
                <w:sz w:val="18"/>
                <w:szCs w:val="18"/>
              </w:rPr>
              <w:t xml:space="preserve">Date</w:t>
            </w:r>
          </w:p>
        </w:tc>
      </w:tr>
      <w:tr>
        <w:trPr>
          <w:cantSplit/>
          <w:tblHeader w:val="false"/>
        </w:trPr>
        <w:tc>
          <w:tcPr>
            <w:tcW w:type="dxa" w:w="3500"/>
            <w:tcMar>
              <w:top w:type="dxa" w:w="60"/>
              <w:left w:type="dxa" w:w="80"/>
              <w:bottom w:type="dxa" w:w="60"/>
              <w:right w:type="dxa" w:w="80"/>
            </w:tcMar>
          </w:tcPr>
          <w:p>
            <w:pPr>
              <w:keepNext/>
              <w:jc w:val="left"/>
            </w:pPr>
            <w:r>
              <w:rPr>
                <w:b w:val="false"/>
                <w:bCs w:val="false"/>
                <w:sz w:val="18"/>
                <w:szCs w:val="18"/>
              </w:rPr>
              <w:t xml:space="preserve"/>
            </w:r>
          </w:p>
        </w:tc>
        <w:tc>
          <w:tcPr>
            <w:tcW w:type="dxa" w:w="3406"/>
            <w:tcMar>
              <w:top w:type="dxa" w:w="60"/>
              <w:left w:type="dxa" w:w="80"/>
              <w:bottom w:type="dxa" w:w="60"/>
              <w:right w:type="dxa" w:w="80"/>
            </w:tcMar>
          </w:tcPr>
          <w:p>
            <w:pPr>
              <w:keepNext/>
              <w:jc w:val="left"/>
            </w:pPr>
            <w:r>
              <w:rPr>
                <w:b w:val="false"/>
                <w:bCs w:val="false"/>
                <w:sz w:val="18"/>
                <w:szCs w:val="18"/>
              </w:rPr>
              <w:t xml:space="preserve"/>
            </w:r>
          </w:p>
        </w:tc>
        <w:tc>
          <w:tcPr>
            <w:tcW w:type="dxa" w:w="3000"/>
            <w:tcMar>
              <w:top w:type="dxa" w:w="60"/>
              <w:left w:type="dxa" w:w="80"/>
              <w:bottom w:type="dxa" w:w="60"/>
              <w:right w:type="dxa" w:w="80"/>
            </w:tcMar>
          </w:tcPr>
          <w:p>
            <w:pPr>
              <w:keepNext/>
              <w:jc w:val="left"/>
            </w:pPr>
            <w:r>
              <w:rPr>
                <w:b w:val="false"/>
                <w:bCs w:val="false"/>
                <w:sz w:val="18"/>
                <w:szCs w:val="18"/>
              </w:rPr>
              <w:t xml:space="preserve"/>
            </w:r>
          </w:p>
        </w:tc>
      </w:tr>
      <w:tr>
        <w:trPr>
          <w:cantSplit/>
          <w:tblHeader w:val="false"/>
        </w:trPr>
        <w:tc>
          <w:tcPr>
            <w:tcW w:type="dxa" w:w="3500"/>
            <w:tcMar>
              <w:top w:type="dxa" w:w="60"/>
              <w:left w:type="dxa" w:w="80"/>
              <w:bottom w:type="dxa" w:w="60"/>
              <w:right w:type="dxa" w:w="80"/>
            </w:tcMar>
          </w:tcPr>
          <w:p>
            <w:pPr>
              <w:keepNext/>
              <w:jc w:val="left"/>
            </w:pPr>
            <w:r>
              <w:rPr>
                <w:b w:val="false"/>
                <w:bCs w:val="false"/>
                <w:sz w:val="18"/>
                <w:szCs w:val="18"/>
              </w:rPr>
              <w:t xml:space="preserve"/>
            </w:r>
          </w:p>
        </w:tc>
        <w:tc>
          <w:tcPr>
            <w:tcW w:type="dxa" w:w="3406"/>
            <w:tcMar>
              <w:top w:type="dxa" w:w="60"/>
              <w:left w:type="dxa" w:w="80"/>
              <w:bottom w:type="dxa" w:w="60"/>
              <w:right w:type="dxa" w:w="80"/>
            </w:tcMar>
          </w:tcPr>
          <w:p>
            <w:pPr>
              <w:keepNext/>
              <w:jc w:val="left"/>
            </w:pPr>
            <w:r>
              <w:rPr>
                <w:b w:val="false"/>
                <w:bCs w:val="false"/>
                <w:sz w:val="18"/>
                <w:szCs w:val="18"/>
              </w:rPr>
              <w:t xml:space="preserve"/>
            </w:r>
          </w:p>
        </w:tc>
        <w:tc>
          <w:tcPr>
            <w:tcW w:type="dxa" w:w="3000"/>
            <w:tcMar>
              <w:top w:type="dxa" w:w="60"/>
              <w:left w:type="dxa" w:w="80"/>
              <w:bottom w:type="dxa" w:w="60"/>
              <w:right w:type="dxa" w:w="80"/>
            </w:tcMar>
          </w:tcPr>
          <w:p>
            <w:pPr>
              <w:keepNext/>
              <w:jc w:val="left"/>
            </w:pPr>
            <w:r>
              <w:rPr>
                <w:b w:val="false"/>
                <w:bCs w:val="false"/>
                <w:sz w:val="18"/>
                <w:szCs w:val="18"/>
              </w:rPr>
              <w:t xml:space="preserve"/>
            </w:r>
          </w:p>
        </w:tc>
      </w:tr>
      <w:tr>
        <w:trPr>
          <w:cantSplit/>
          <w:tblHeader w:val="false"/>
        </w:trPr>
        <w:tc>
          <w:tcPr>
            <w:tcW w:type="dxa" w:w="3500"/>
            <w:tcMar>
              <w:top w:type="dxa" w:w="60"/>
              <w:left w:type="dxa" w:w="80"/>
              <w:bottom w:type="dxa" w:w="60"/>
              <w:right w:type="dxa" w:w="80"/>
            </w:tcMar>
          </w:tcPr>
          <w:p>
            <w:pPr>
              <w:keepNext/>
              <w:jc w:val="left"/>
            </w:pPr>
            <w:r>
              <w:rPr>
                <w:b w:val="false"/>
                <w:bCs w:val="false"/>
                <w:sz w:val="18"/>
                <w:szCs w:val="18"/>
              </w:rPr>
              <w:t xml:space="preserve"/>
            </w:r>
          </w:p>
        </w:tc>
        <w:tc>
          <w:tcPr>
            <w:tcW w:type="dxa" w:w="3406"/>
            <w:tcMar>
              <w:top w:type="dxa" w:w="60"/>
              <w:left w:type="dxa" w:w="80"/>
              <w:bottom w:type="dxa" w:w="60"/>
              <w:right w:type="dxa" w:w="80"/>
            </w:tcMar>
          </w:tcPr>
          <w:p>
            <w:pPr>
              <w:keepNext/>
              <w:jc w:val="left"/>
            </w:pPr>
            <w:r>
              <w:rPr>
                <w:b w:val="false"/>
                <w:bCs w:val="false"/>
                <w:sz w:val="18"/>
                <w:szCs w:val="18"/>
              </w:rPr>
              <w:t xml:space="preserve"/>
            </w:r>
          </w:p>
        </w:tc>
        <w:tc>
          <w:tcPr>
            <w:tcW w:type="dxa" w:w="3000"/>
            <w:tcMar>
              <w:top w:type="dxa" w:w="60"/>
              <w:left w:type="dxa" w:w="80"/>
              <w:bottom w:type="dxa" w:w="60"/>
              <w:right w:type="dxa" w:w="80"/>
            </w:tcMar>
          </w:tcPr>
          <w:p>
            <w:pPr>
              <w:keepNext/>
              <w:jc w:val="left"/>
            </w:pPr>
            <w:r>
              <w:rPr>
                <w:b w:val="false"/>
                <w:bCs w:val="false"/>
                <w:sz w:val="18"/>
                <w:szCs w:val="18"/>
              </w:rPr>
              <w:t xml:space="preserve"/>
            </w:r>
          </w:p>
        </w:tc>
      </w:tr>
      <w:tr>
        <w:trPr>
          <w:cantSplit/>
          <w:tblHeader w:val="false"/>
        </w:trPr>
        <w:tc>
          <w:tcPr>
            <w:tcW w:type="dxa" w:w="3500"/>
            <w:tcMar>
              <w:top w:type="dxa" w:w="60"/>
              <w:left w:type="dxa" w:w="80"/>
              <w:bottom w:type="dxa" w:w="60"/>
              <w:right w:type="dxa" w:w="80"/>
            </w:tcMar>
          </w:tcPr>
          <w:p>
            <w:pPr>
              <w:keepNext/>
              <w:jc w:val="left"/>
            </w:pPr>
            <w:r>
              <w:rPr>
                <w:b w:val="false"/>
                <w:bCs w:val="false"/>
                <w:sz w:val="18"/>
                <w:szCs w:val="18"/>
              </w:rPr>
              <w:t xml:space="preserve"/>
            </w:r>
          </w:p>
        </w:tc>
        <w:tc>
          <w:tcPr>
            <w:tcW w:type="dxa" w:w="3406"/>
            <w:tcMar>
              <w:top w:type="dxa" w:w="60"/>
              <w:left w:type="dxa" w:w="80"/>
              <w:bottom w:type="dxa" w:w="60"/>
              <w:right w:type="dxa" w:w="80"/>
            </w:tcMar>
          </w:tcPr>
          <w:p>
            <w:pPr>
              <w:keepNext/>
              <w:jc w:val="left"/>
            </w:pPr>
            <w:r>
              <w:rPr>
                <w:b w:val="false"/>
                <w:bCs w:val="false"/>
                <w:sz w:val="18"/>
                <w:szCs w:val="18"/>
              </w:rPr>
              <w:t xml:space="preserve"/>
            </w:r>
          </w:p>
        </w:tc>
        <w:tc>
          <w:tcPr>
            <w:tcW w:type="dxa" w:w="3000"/>
            <w:tcMar>
              <w:top w:type="dxa" w:w="60"/>
              <w:left w:type="dxa" w:w="80"/>
              <w:bottom w:type="dxa" w:w="60"/>
              <w:right w:type="dxa" w:w="80"/>
            </w:tcMar>
          </w:tcPr>
          <w:p>
            <w:pPr>
              <w:keepNext/>
              <w:jc w:val="left"/>
            </w:pPr>
            <w:r>
              <w:rPr>
                <w:b w:val="false"/>
                <w:bCs w:val="false"/>
                <w:sz w:val="18"/>
                <w:szCs w:val="18"/>
              </w:rPr>
              <w:t xml:space="preserve"/>
            </w:r>
          </w:p>
        </w:tc>
      </w:tr>
      <w:tr>
        <w:trPr>
          <w:cantSplit/>
          <w:tblHeader w:val="false"/>
        </w:trPr>
        <w:tc>
          <w:tcPr>
            <w:tcW w:type="dxa" w:w="3500"/>
            <w:tcMar>
              <w:top w:type="dxa" w:w="60"/>
              <w:left w:type="dxa" w:w="80"/>
              <w:bottom w:type="dxa" w:w="60"/>
              <w:right w:type="dxa" w:w="80"/>
            </w:tcMar>
          </w:tcPr>
          <w:p>
            <w:pPr>
              <w:keepNext/>
              <w:jc w:val="left"/>
            </w:pPr>
            <w:r>
              <w:rPr>
                <w:b w:val="false"/>
                <w:bCs w:val="false"/>
                <w:sz w:val="18"/>
                <w:szCs w:val="18"/>
              </w:rPr>
              <w:t xml:space="preserve"/>
            </w:r>
          </w:p>
        </w:tc>
        <w:tc>
          <w:tcPr>
            <w:tcW w:type="dxa" w:w="3406"/>
            <w:tcMar>
              <w:top w:type="dxa" w:w="60"/>
              <w:left w:type="dxa" w:w="80"/>
              <w:bottom w:type="dxa" w:w="60"/>
              <w:right w:type="dxa" w:w="80"/>
            </w:tcMar>
          </w:tcPr>
          <w:p>
            <w:pPr>
              <w:keepNext/>
              <w:jc w:val="left"/>
            </w:pPr>
            <w:r>
              <w:rPr>
                <w:b w:val="false"/>
                <w:bCs w:val="false"/>
                <w:sz w:val="18"/>
                <w:szCs w:val="18"/>
              </w:rPr>
              <w:t xml:space="preserve"/>
            </w:r>
          </w:p>
        </w:tc>
        <w:tc>
          <w:tcPr>
            <w:tcW w:type="dxa" w:w="3000"/>
            <w:tcMar>
              <w:top w:type="dxa" w:w="60"/>
              <w:left w:type="dxa" w:w="80"/>
              <w:bottom w:type="dxa" w:w="60"/>
              <w:right w:type="dxa" w:w="80"/>
            </w:tcMar>
          </w:tcPr>
          <w:p>
            <w:pPr>
              <w:keepNext/>
              <w:jc w:val="left"/>
            </w:pPr>
            <w:r>
              <w:rPr>
                <w:b w:val="false"/>
                <w:bCs w:val="false"/>
                <w:sz w:val="18"/>
                <w:szCs w:val="18"/>
              </w:rPr>
              <w:t xml:space="preserve"/>
            </w:r>
          </w:p>
        </w:tc>
      </w:tr>
      <w:tr>
        <w:trPr>
          <w:cantSplit/>
          <w:tblHeader w:val="false"/>
        </w:trPr>
        <w:tc>
          <w:tcPr>
            <w:tcW w:type="dxa" w:w="3500"/>
            <w:tcMar>
              <w:top w:type="dxa" w:w="60"/>
              <w:left w:type="dxa" w:w="80"/>
              <w:bottom w:type="dxa" w:w="60"/>
              <w:right w:type="dxa" w:w="80"/>
            </w:tcMar>
          </w:tcPr>
          <w:p>
            <w:pPr>
              <w:keepNext/>
              <w:jc w:val="left"/>
            </w:pPr>
            <w:r>
              <w:rPr>
                <w:b w:val="false"/>
                <w:bCs w:val="false"/>
                <w:sz w:val="18"/>
                <w:szCs w:val="18"/>
              </w:rPr>
              <w:t xml:space="preserve"/>
            </w:r>
          </w:p>
        </w:tc>
        <w:tc>
          <w:tcPr>
            <w:tcW w:type="dxa" w:w="3406"/>
            <w:tcMar>
              <w:top w:type="dxa" w:w="60"/>
              <w:left w:type="dxa" w:w="80"/>
              <w:bottom w:type="dxa" w:w="60"/>
              <w:right w:type="dxa" w:w="80"/>
            </w:tcMar>
          </w:tcPr>
          <w:p>
            <w:pPr>
              <w:keepNext/>
              <w:jc w:val="left"/>
            </w:pPr>
            <w:r>
              <w:rPr>
                <w:b w:val="false"/>
                <w:bCs w:val="false"/>
                <w:sz w:val="18"/>
                <w:szCs w:val="18"/>
              </w:rPr>
              <w:t xml:space="preserve"/>
            </w:r>
          </w:p>
        </w:tc>
        <w:tc>
          <w:tcPr>
            <w:tcW w:type="dxa" w:w="3000"/>
            <w:tcMar>
              <w:top w:type="dxa" w:w="60"/>
              <w:left w:type="dxa" w:w="80"/>
              <w:bottom w:type="dxa" w:w="60"/>
              <w:right w:type="dxa" w:w="80"/>
            </w:tcMar>
          </w:tcPr>
          <w:p>
            <w:pPr>
              <w:keepNext/>
              <w:jc w:val="left"/>
            </w:pPr>
            <w:r>
              <w:rPr>
                <w:b w:val="false"/>
                <w:bCs w:val="false"/>
                <w:sz w:val="18"/>
                <w:szCs w:val="18"/>
              </w:rPr>
              <w:t xml:space="preserve"/>
            </w:r>
          </w:p>
        </w:tc>
      </w:tr>
      <w:tr>
        <w:trPr>
          <w:cantSplit/>
          <w:tblHeader w:val="false"/>
        </w:trPr>
        <w:tc>
          <w:tcPr>
            <w:tcW w:type="dxa" w:w="3500"/>
            <w:tcMar>
              <w:top w:type="dxa" w:w="60"/>
              <w:left w:type="dxa" w:w="80"/>
              <w:bottom w:type="dxa" w:w="60"/>
              <w:right w:type="dxa" w:w="80"/>
            </w:tcMar>
          </w:tcPr>
          <w:p>
            <w:pPr>
              <w:keepNext/>
              <w:jc w:val="left"/>
            </w:pPr>
            <w:r>
              <w:rPr>
                <w:b w:val="false"/>
                <w:bCs w:val="false"/>
                <w:sz w:val="18"/>
                <w:szCs w:val="18"/>
              </w:rPr>
              <w:t xml:space="preserve"/>
            </w:r>
          </w:p>
        </w:tc>
        <w:tc>
          <w:tcPr>
            <w:tcW w:type="dxa" w:w="3406"/>
            <w:tcMar>
              <w:top w:type="dxa" w:w="60"/>
              <w:left w:type="dxa" w:w="80"/>
              <w:bottom w:type="dxa" w:w="60"/>
              <w:right w:type="dxa" w:w="80"/>
            </w:tcMar>
          </w:tcPr>
          <w:p>
            <w:pPr>
              <w:keepNext/>
              <w:jc w:val="left"/>
            </w:pPr>
            <w:r>
              <w:rPr>
                <w:b w:val="false"/>
                <w:bCs w:val="false"/>
                <w:sz w:val="18"/>
                <w:szCs w:val="18"/>
              </w:rPr>
              <w:t xml:space="preserve"/>
            </w:r>
          </w:p>
        </w:tc>
        <w:tc>
          <w:tcPr>
            <w:tcW w:type="dxa" w:w="3000"/>
            <w:tcMar>
              <w:top w:type="dxa" w:w="60"/>
              <w:left w:type="dxa" w:w="80"/>
              <w:bottom w:type="dxa" w:w="60"/>
              <w:right w:type="dxa" w:w="80"/>
            </w:tcMar>
          </w:tcPr>
          <w:p>
            <w:pPr>
              <w:keepNext/>
              <w:jc w:val="left"/>
            </w:pPr>
            <w:r>
              <w:rPr>
                <w:b w:val="false"/>
                <w:bCs w:val="false"/>
                <w:sz w:val="18"/>
                <w:szCs w:val="18"/>
              </w:rPr>
              <w:t xml:space="preserve"/>
            </w:r>
          </w:p>
        </w:tc>
      </w:tr>
      <w:tr>
        <w:trPr>
          <w:cantSplit/>
          <w:tblHeader w:val="false"/>
        </w:trPr>
        <w:tc>
          <w:tcPr>
            <w:tcW w:type="dxa" w:w="3500"/>
            <w:tcMar>
              <w:top w:type="dxa" w:w="60"/>
              <w:left w:type="dxa" w:w="80"/>
              <w:bottom w:type="dxa" w:w="60"/>
              <w:right w:type="dxa" w:w="80"/>
            </w:tcMar>
          </w:tcPr>
          <w:p>
            <w:pPr>
              <w:keepNext/>
              <w:jc w:val="left"/>
            </w:pPr>
            <w:r>
              <w:rPr>
                <w:b w:val="false"/>
                <w:bCs w:val="false"/>
                <w:sz w:val="18"/>
                <w:szCs w:val="18"/>
              </w:rPr>
              <w:t xml:space="preserve"/>
            </w:r>
          </w:p>
        </w:tc>
        <w:tc>
          <w:tcPr>
            <w:tcW w:type="dxa" w:w="3406"/>
            <w:tcMar>
              <w:top w:type="dxa" w:w="60"/>
              <w:left w:type="dxa" w:w="80"/>
              <w:bottom w:type="dxa" w:w="60"/>
              <w:right w:type="dxa" w:w="80"/>
            </w:tcMar>
          </w:tcPr>
          <w:p>
            <w:pPr>
              <w:keepNext/>
              <w:jc w:val="left"/>
            </w:pPr>
            <w:r>
              <w:rPr>
                <w:b w:val="false"/>
                <w:bCs w:val="false"/>
                <w:sz w:val="18"/>
                <w:szCs w:val="18"/>
              </w:rPr>
              <w:t xml:space="preserve"/>
            </w:r>
          </w:p>
        </w:tc>
        <w:tc>
          <w:tcPr>
            <w:tcW w:type="dxa" w:w="3000"/>
            <w:tcMar>
              <w:top w:type="dxa" w:w="60"/>
              <w:left w:type="dxa" w:w="80"/>
              <w:bottom w:type="dxa" w:w="60"/>
              <w:right w:type="dxa" w:w="80"/>
            </w:tcMar>
          </w:tcPr>
          <w:p>
            <w:pPr>
              <w:keepNext/>
              <w:jc w:val="left"/>
            </w:pPr>
            <w:r>
              <w:rPr>
                <w:b w:val="false"/>
                <w:bCs w:val="false"/>
                <w:sz w:val="18"/>
                <w:szCs w:val="18"/>
              </w:rPr>
              <w:t xml:space="preserve"/>
            </w:r>
          </w:p>
        </w:tc>
      </w:tr>
      <w:tr>
        <w:trPr>
          <w:cantSplit/>
          <w:tblHeader w:val="false"/>
        </w:trPr>
        <w:tc>
          <w:tcPr>
            <w:tcW w:type="dxa" w:w="3500"/>
            <w:tcMar>
              <w:top w:type="dxa" w:w="60"/>
              <w:left w:type="dxa" w:w="80"/>
              <w:bottom w:type="dxa" w:w="60"/>
              <w:right w:type="dxa" w:w="80"/>
            </w:tcMar>
          </w:tcPr>
          <w:p>
            <w:pPr>
              <w:keepNext/>
              <w:jc w:val="left"/>
            </w:pPr>
            <w:r>
              <w:rPr>
                <w:b w:val="false"/>
                <w:bCs w:val="false"/>
                <w:sz w:val="18"/>
                <w:szCs w:val="18"/>
              </w:rPr>
              <w:t xml:space="preserve"/>
            </w:r>
          </w:p>
        </w:tc>
        <w:tc>
          <w:tcPr>
            <w:tcW w:type="dxa" w:w="3406"/>
            <w:tcMar>
              <w:top w:type="dxa" w:w="60"/>
              <w:left w:type="dxa" w:w="80"/>
              <w:bottom w:type="dxa" w:w="60"/>
              <w:right w:type="dxa" w:w="80"/>
            </w:tcMar>
          </w:tcPr>
          <w:p>
            <w:pPr>
              <w:keepNext/>
              <w:jc w:val="left"/>
            </w:pPr>
            <w:r>
              <w:rPr>
                <w:b w:val="false"/>
                <w:bCs w:val="false"/>
                <w:sz w:val="18"/>
                <w:szCs w:val="18"/>
              </w:rPr>
              <w:t xml:space="preserve"/>
            </w:r>
          </w:p>
        </w:tc>
        <w:tc>
          <w:tcPr>
            <w:tcW w:type="dxa" w:w="3000"/>
            <w:tcMar>
              <w:top w:type="dxa" w:w="60"/>
              <w:left w:type="dxa" w:w="80"/>
              <w:bottom w:type="dxa" w:w="60"/>
              <w:right w:type="dxa" w:w="80"/>
            </w:tcMar>
          </w:tcPr>
          <w:p>
            <w:pPr>
              <w:keepNext/>
              <w:jc w:val="left"/>
            </w:pPr>
            <w:r>
              <w:rPr>
                <w:b w:val="false"/>
                <w:bCs w:val="false"/>
                <w:sz w:val="18"/>
                <w:szCs w:val="18"/>
              </w:rPr>
              <w:t xml:space="preserve"/>
            </w:r>
          </w:p>
        </w:tc>
      </w:tr>
      <w:tr>
        <w:trPr>
          <w:cantSplit/>
          <w:tblHeader w:val="false"/>
        </w:trPr>
        <w:tc>
          <w:tcPr>
            <w:tcW w:type="dxa" w:w="3500"/>
            <w:tcMar>
              <w:top w:type="dxa" w:w="60"/>
              <w:left w:type="dxa" w:w="80"/>
              <w:bottom w:type="dxa" w:w="60"/>
              <w:right w:type="dxa" w:w="80"/>
            </w:tcMar>
          </w:tcPr>
          <w:p>
            <w:pPr>
              <w:keepNext w:val="false"/>
              <w:jc w:val="left"/>
            </w:pPr>
            <w:r>
              <w:rPr>
                <w:b w:val="false"/>
                <w:bCs w:val="false"/>
                <w:sz w:val="18"/>
                <w:szCs w:val="18"/>
              </w:rPr>
              <w:t xml:space="preserve"/>
            </w:r>
          </w:p>
        </w:tc>
        <w:tc>
          <w:tcPr>
            <w:tcW w:type="dxa" w:w="3406"/>
            <w:tcMar>
              <w:top w:type="dxa" w:w="60"/>
              <w:left w:type="dxa" w:w="80"/>
              <w:bottom w:type="dxa" w:w="60"/>
              <w:right w:type="dxa" w:w="80"/>
            </w:tcMar>
          </w:tcPr>
          <w:p>
            <w:pPr>
              <w:keepNext w:val="false"/>
              <w:jc w:val="left"/>
            </w:pPr>
            <w:r>
              <w:rPr>
                <w:b w:val="false"/>
                <w:bCs w:val="false"/>
                <w:sz w:val="18"/>
                <w:szCs w:val="18"/>
              </w:rPr>
              <w:t xml:space="preserve"/>
            </w:r>
          </w:p>
        </w:tc>
        <w:tc>
          <w:tcPr>
            <w:tcW w:type="dxa" w:w="3000"/>
            <w:tcMar>
              <w:top w:type="dxa" w:w="60"/>
              <w:left w:type="dxa" w:w="80"/>
              <w:bottom w:type="dxa" w:w="60"/>
              <w:right w:type="dxa" w:w="80"/>
            </w:tcMar>
          </w:tcPr>
          <w:p>
            <w:pPr>
              <w:keepNext w:val="false"/>
              <w:jc w:val="left"/>
            </w:pPr>
            <w:r>
              <w:rPr>
                <w:b w:val="false"/>
                <w:bCs w:val="false"/>
                <w:sz w:val="18"/>
                <w:szCs w:val="18"/>
              </w:rPr>
              <w:t xml:space="preserve"/>
            </w:r>
          </w:p>
        </w:tc>
      </w:tr>
    </w:tbl>
    <w:p>
      <w:pPr>
        <w:keepNext/>
        <w:spacing w:after="200"/>
      </w:pPr>
      <w:r>
        <w:rPr>
          <w:i/>
          <w:iCs/>
          <w:color w:val="555555"/>
          <w:sz w:val="16"/>
          <w:szCs w:val="16"/>
        </w:rPr>
        <w:t xml:space="preserve">[DISCLAIMER — DRAFT, FOR SOLICITOR REVIEW] This template is a starting point only. You are responsible for assessing the risks of your own work, and for making sure any document you produce from it is suitable and sufficient for the task, the site and the people involved. It is not health and safety advice.</w:t>
      </w:r>
    </w:p>
    <w:sectPr>
      <w:footerReference w:type="default" r:id="rId7"/>
      <w:pgSz w:w="11906" w:h="16838" w:orient="portrait"/>
      <w:pgMar w:top="1000" w:right="1000" w:bottom="1000" w:left="10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sz w:val="16"/>
        <w:szCs w:val="16"/>
      </w:rPr>
      <w:t xml:space="preserve">Health and safety policy — page </w:t>
    </w:r>
    <w:r>
      <w:rPr>
        <w:sz w:val="16"/>
        <w:szCs w:val="16"/>
      </w:rPr>
      <w:fldChar w:fldCharType="begin"/>
      <w:instrText xml:space="preserve">PAGE</w:instrText>
      <w:fldChar w:fldCharType="separate"/>
      <w:fldChar w:fldCharType="end"/>
    </w:r>
  </w:p>
  <w:p>
    <w:pPr>
      <w:jc w:val="center"/>
    </w:pPr>
    <w:r>
      <w:rPr>
        <w:color w:val="777777"/>
        <w:sz w:val="14"/>
        <w:szCs w:val="14"/>
      </w:rPr>
      <w:t xml:space="preserve">Free template from ComplySimple (complysimple.co.uk), a trading name of Edwards Bros (Spaldwick) Ltd. Free to use for your own work; not for resale.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2026-10-03T13:12:28.552Z</dcterms:created>
  <dcterms:modified xsi:type="dcterms:W3CDTF">2026-10-03T13:12:28.553Z</dcterms:modified>
</cp:coreProperties>
</file>

<file path=docProps/custom.xml><?xml version="1.0" encoding="utf-8"?>
<Properties xmlns="http://schemas.openxmlformats.org/officeDocument/2006/custom-properties" xmlns:vt="http://schemas.openxmlformats.org/officeDocument/2006/docPropsVTypes"/>
</file>